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A3" w:rsidRPr="00BE5E40" w:rsidRDefault="00DF7DD7" w:rsidP="00BE5E40">
      <w:pPr>
        <w:jc w:val="center"/>
        <w:rPr>
          <w:b/>
          <w:bCs/>
        </w:rPr>
      </w:pPr>
      <w:bookmarkStart w:id="0" w:name="_GoBack"/>
      <w:bookmarkEnd w:id="0"/>
      <w:r>
        <w:rPr>
          <w:b/>
          <w:bCs/>
        </w:rPr>
        <w:t>DATÇA</w:t>
      </w:r>
      <w:r w:rsidR="00F12CA3" w:rsidRPr="00BE5E40">
        <w:rPr>
          <w:b/>
          <w:bCs/>
        </w:rPr>
        <w:t xml:space="preserve"> </w:t>
      </w:r>
      <w:proofErr w:type="gramStart"/>
      <w:r w:rsidR="00F12CA3" w:rsidRPr="00BE5E40">
        <w:rPr>
          <w:b/>
          <w:bCs/>
        </w:rPr>
        <w:t>MALMÜDÜRLÜĞÜ  HİZMET</w:t>
      </w:r>
      <w:proofErr w:type="gramEnd"/>
      <w:r w:rsidR="00F12CA3" w:rsidRPr="00BE5E40">
        <w:rPr>
          <w:b/>
          <w:bCs/>
        </w:rPr>
        <w:t xml:space="preserve"> STANDARTLARI TABLOSU</w:t>
      </w:r>
    </w:p>
    <w:p w:rsidR="00F12CA3" w:rsidRPr="00BE5E40" w:rsidRDefault="00F12CA3" w:rsidP="00BE5E40">
      <w:pPr>
        <w:jc w:val="both"/>
      </w:pPr>
    </w:p>
    <w:tbl>
      <w:tblPr>
        <w:tblW w:w="16056" w:type="dxa"/>
        <w:tblInd w:w="-72" w:type="dxa"/>
        <w:tblBorders>
          <w:top w:val="single" w:sz="4" w:space="0" w:color="632423"/>
          <w:left w:val="single" w:sz="4" w:space="0" w:color="632423"/>
          <w:bottom w:val="single" w:sz="4" w:space="0" w:color="632423"/>
          <w:right w:val="single" w:sz="4" w:space="0" w:color="632423"/>
        </w:tblBorders>
        <w:tblLayout w:type="fixed"/>
        <w:tblLook w:val="0000" w:firstRow="0" w:lastRow="0" w:firstColumn="0" w:lastColumn="0" w:noHBand="0" w:noVBand="0"/>
      </w:tblPr>
      <w:tblGrid>
        <w:gridCol w:w="72"/>
        <w:gridCol w:w="288"/>
        <w:gridCol w:w="502"/>
        <w:gridCol w:w="2198"/>
        <w:gridCol w:w="806"/>
        <w:gridCol w:w="4395"/>
        <w:gridCol w:w="567"/>
        <w:gridCol w:w="2693"/>
        <w:gridCol w:w="2126"/>
        <w:gridCol w:w="242"/>
        <w:gridCol w:w="2167"/>
      </w:tblGrid>
      <w:tr w:rsidR="002E2112" w:rsidRPr="00BE5E40" w:rsidTr="00A95DC9">
        <w:trPr>
          <w:gridBefore w:val="1"/>
          <w:wBefore w:w="72" w:type="dxa"/>
        </w:trPr>
        <w:tc>
          <w:tcPr>
            <w:tcW w:w="790"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E92FA0" w:rsidP="00E92FA0">
            <w:pPr>
              <w:spacing w:before="100" w:beforeAutospacing="1"/>
              <w:rPr>
                <w:rFonts w:eastAsia="Arial Unicode MS"/>
                <w:b/>
              </w:rPr>
            </w:pPr>
            <w:r>
              <w:rPr>
                <w:b/>
              </w:rPr>
              <w:t>SIRA</w:t>
            </w:r>
            <w:r w:rsidR="002E2112" w:rsidRPr="00BE5E40">
              <w:rPr>
                <w:b/>
              </w:rPr>
              <w:t>NO</w:t>
            </w:r>
          </w:p>
        </w:tc>
        <w:tc>
          <w:tcPr>
            <w:tcW w:w="3004"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spacing w:before="100" w:beforeAutospacing="1"/>
              <w:jc w:val="both"/>
              <w:rPr>
                <w:rFonts w:eastAsia="Arial Unicode MS"/>
                <w:b/>
              </w:rPr>
            </w:pPr>
            <w:r w:rsidRPr="00BE5E40">
              <w:rPr>
                <w:b/>
              </w:rPr>
              <w:t>HİZMETİN ADI</w:t>
            </w:r>
          </w:p>
        </w:tc>
        <w:tc>
          <w:tcPr>
            <w:tcW w:w="4962"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pStyle w:val="Balk1"/>
              <w:jc w:val="both"/>
              <w:rPr>
                <w:rFonts w:ascii="Times New Roman" w:eastAsia="Arial Unicode MS" w:hAnsi="Times New Roman" w:cs="Times New Roman"/>
                <w:color w:val="auto"/>
              </w:rPr>
            </w:pPr>
            <w:r w:rsidRPr="00BE5E40">
              <w:rPr>
                <w:rFonts w:ascii="Times New Roman" w:hAnsi="Times New Roman" w:cs="Times New Roman"/>
                <w:color w:val="auto"/>
              </w:rPr>
              <w:t>BAŞVURUDA İSTENEN BELGELER</w:t>
            </w:r>
          </w:p>
        </w:tc>
        <w:tc>
          <w:tcPr>
            <w:tcW w:w="2693" w:type="dxa"/>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2E2112">
            <w:pPr>
              <w:pStyle w:val="GvdeMetni3"/>
              <w:rPr>
                <w:b/>
                <w:bCs w:val="0"/>
                <w:color w:val="auto"/>
              </w:rPr>
            </w:pPr>
            <w:r>
              <w:rPr>
                <w:b/>
                <w:bCs w:val="0"/>
                <w:color w:val="auto"/>
              </w:rPr>
              <w:t>İLK BAŞVURU YERİ</w:t>
            </w:r>
          </w:p>
        </w:tc>
        <w:tc>
          <w:tcPr>
            <w:tcW w:w="4535" w:type="dxa"/>
            <w:gridSpan w:val="3"/>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pStyle w:val="GvdeMetni3"/>
              <w:jc w:val="both"/>
              <w:rPr>
                <w:b/>
                <w:bCs w:val="0"/>
                <w:color w:val="auto"/>
              </w:rPr>
            </w:pPr>
            <w:r w:rsidRPr="00BE5E40">
              <w:rPr>
                <w:b/>
                <w:bCs w:val="0"/>
                <w:color w:val="auto"/>
              </w:rPr>
              <w:t>HİZMETİN TAMAMLANMA SÜRESİ</w:t>
            </w:r>
          </w:p>
          <w:p w:rsidR="002E2112" w:rsidRPr="00BE5E40" w:rsidRDefault="002E2112" w:rsidP="00BE5E40">
            <w:pPr>
              <w:spacing w:before="100" w:beforeAutospacing="1"/>
              <w:jc w:val="both"/>
              <w:rPr>
                <w:rFonts w:eastAsia="Arial Unicode MS"/>
                <w:b/>
              </w:rPr>
            </w:pPr>
            <w:r w:rsidRPr="00BE5E40">
              <w:rPr>
                <w:b/>
              </w:rPr>
              <w:t>(EN GEÇ SÜRE)</w:t>
            </w:r>
          </w:p>
        </w:tc>
      </w:tr>
      <w:tr w:rsidR="002E2112" w:rsidRPr="00BE5E40" w:rsidTr="00A95DC9">
        <w:trPr>
          <w:gridBefore w:val="1"/>
          <w:wBefore w:w="72" w:type="dxa"/>
          <w:trHeight w:val="2010"/>
        </w:trPr>
        <w:tc>
          <w:tcPr>
            <w:tcW w:w="790"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E2083C" w:rsidP="00E92FA0">
            <w:pPr>
              <w:jc w:val="center"/>
              <w:rPr>
                <w:b/>
                <w:bCs/>
              </w:rPr>
            </w:pPr>
            <w:r>
              <w:rPr>
                <w:b/>
                <w:bCs/>
              </w:rPr>
              <w:t>1</w:t>
            </w:r>
          </w:p>
        </w:tc>
        <w:tc>
          <w:tcPr>
            <w:tcW w:w="3004"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E92FA0" w:rsidRDefault="00E92FA0" w:rsidP="00E92FA0">
            <w:pPr>
              <w:rPr>
                <w:b/>
                <w:bCs/>
              </w:rPr>
            </w:pPr>
          </w:p>
          <w:p w:rsidR="002E2112" w:rsidRPr="000F4D18" w:rsidRDefault="002E2112" w:rsidP="00E92FA0">
            <w:pPr>
              <w:rPr>
                <w:b/>
                <w:bCs/>
              </w:rPr>
            </w:pPr>
            <w:r w:rsidRPr="000F4D18">
              <w:rPr>
                <w:b/>
                <w:bCs/>
              </w:rPr>
              <w:t>Bütçe Gideri İşlemleri</w:t>
            </w:r>
          </w:p>
          <w:p w:rsidR="002E2112" w:rsidRPr="000F4D18" w:rsidRDefault="002E2112" w:rsidP="000F4D18">
            <w:pPr>
              <w:jc w:val="both"/>
              <w:rPr>
                <w:b/>
                <w:bCs/>
              </w:rPr>
            </w:pPr>
          </w:p>
        </w:tc>
        <w:tc>
          <w:tcPr>
            <w:tcW w:w="4962"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0F4D18" w:rsidRDefault="002E2112" w:rsidP="00BE5E40">
            <w:pPr>
              <w:numPr>
                <w:ilvl w:val="0"/>
                <w:numId w:val="1"/>
              </w:numPr>
              <w:ind w:hanging="403"/>
              <w:jc w:val="both"/>
            </w:pPr>
            <w:proofErr w:type="gramStart"/>
            <w:r w:rsidRPr="000F4D18">
              <w:t>31/12/2005</w:t>
            </w:r>
            <w:proofErr w:type="gramEnd"/>
            <w:r w:rsidRPr="000F4D18">
              <w:t xml:space="preserve"> tarih ve 26040 sayılı 3. Mükerrer Resmi </w:t>
            </w:r>
            <w:proofErr w:type="spellStart"/>
            <w:r w:rsidRPr="000F4D18">
              <w:t>Gazete’de</w:t>
            </w:r>
            <w:proofErr w:type="spellEnd"/>
            <w:r w:rsidRPr="000F4D18">
              <w:t xml:space="preserve"> yayımlanan Merkezi Yönetim Harcama Belgeleri Yönetmeliğinde aranan belgeler</w:t>
            </w:r>
          </w:p>
        </w:tc>
        <w:tc>
          <w:tcPr>
            <w:tcW w:w="2693" w:type="dxa"/>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Default="002E2112" w:rsidP="00A95DC9">
            <w:pPr>
              <w:jc w:val="cente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Default="002E2112" w:rsidP="00BE5E40">
            <w:pPr>
              <w:jc w:val="both"/>
            </w:pPr>
            <w:r>
              <w:t>-</w:t>
            </w:r>
            <w:proofErr w:type="spellStart"/>
            <w:r>
              <w:t>Hakediş</w:t>
            </w:r>
            <w:proofErr w:type="spellEnd"/>
            <w:r>
              <w:t xml:space="preserve"> ödemelerinde 4 iş günü</w:t>
            </w:r>
          </w:p>
          <w:p w:rsidR="002E2112" w:rsidRPr="00BE5E40" w:rsidRDefault="002E2112" w:rsidP="00BE5E40">
            <w:pPr>
              <w:jc w:val="both"/>
            </w:pPr>
            <w:r>
              <w:t>-Maaş ödemelerinde ödeme gününden önceki 2 iş günü</w:t>
            </w:r>
          </w:p>
        </w:tc>
      </w:tr>
      <w:tr w:rsidR="002E2112" w:rsidRPr="00BE5E40" w:rsidTr="00A95DC9">
        <w:trPr>
          <w:gridBefore w:val="1"/>
          <w:wBefore w:w="72" w:type="dxa"/>
          <w:trHeight w:val="2010"/>
        </w:trPr>
        <w:tc>
          <w:tcPr>
            <w:tcW w:w="790"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E2083C" w:rsidP="00BE5E40">
            <w:pPr>
              <w:jc w:val="center"/>
              <w:rPr>
                <w:b/>
                <w:bCs/>
              </w:rPr>
            </w:pPr>
            <w:r>
              <w:rPr>
                <w:b/>
                <w:bCs/>
              </w:rPr>
              <w:t>2</w:t>
            </w:r>
          </w:p>
        </w:tc>
        <w:tc>
          <w:tcPr>
            <w:tcW w:w="3004"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E92FA0" w:rsidRDefault="00E92FA0" w:rsidP="00BE5E40">
            <w:pPr>
              <w:jc w:val="both"/>
              <w:rPr>
                <w:b/>
                <w:bCs/>
              </w:rPr>
            </w:pPr>
          </w:p>
          <w:p w:rsidR="002E2112" w:rsidRPr="00BE5E40" w:rsidRDefault="00A95DC9" w:rsidP="00BE5E40">
            <w:pPr>
              <w:jc w:val="both"/>
              <w:rPr>
                <w:b/>
                <w:bCs/>
              </w:rPr>
            </w:pPr>
            <w:r>
              <w:rPr>
                <w:b/>
                <w:bCs/>
              </w:rPr>
              <w:t xml:space="preserve">Her </w:t>
            </w:r>
            <w:r w:rsidR="002E2112" w:rsidRPr="00BE5E40">
              <w:rPr>
                <w:b/>
                <w:bCs/>
              </w:rPr>
              <w:t>Türlü Gelirin Tahsil Edilmesi</w:t>
            </w:r>
          </w:p>
        </w:tc>
        <w:tc>
          <w:tcPr>
            <w:tcW w:w="4962"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71640C" w:rsidRDefault="002E2112" w:rsidP="00BE5E40">
            <w:pPr>
              <w:numPr>
                <w:ilvl w:val="0"/>
                <w:numId w:val="1"/>
              </w:numPr>
              <w:ind w:hanging="403"/>
              <w:jc w:val="both"/>
            </w:pPr>
            <w:r w:rsidRPr="0071640C">
              <w:t xml:space="preserve">Konusuna </w:t>
            </w:r>
            <w:proofErr w:type="gramStart"/>
            <w:r w:rsidRPr="0071640C">
              <w:t>Göre ;</w:t>
            </w:r>
            <w:proofErr w:type="gramEnd"/>
          </w:p>
          <w:p w:rsidR="002E2112" w:rsidRPr="0071640C" w:rsidRDefault="002E2112" w:rsidP="00BE5E40">
            <w:pPr>
              <w:numPr>
                <w:ilvl w:val="0"/>
                <w:numId w:val="2"/>
              </w:numPr>
              <w:jc w:val="both"/>
            </w:pPr>
            <w:r w:rsidRPr="0071640C">
              <w:t>İlgili İdarenin Yazısı</w:t>
            </w:r>
          </w:p>
          <w:p w:rsidR="002E2112" w:rsidRPr="0071640C" w:rsidRDefault="002E2112" w:rsidP="00BE5E40">
            <w:pPr>
              <w:numPr>
                <w:ilvl w:val="0"/>
                <w:numId w:val="2"/>
              </w:numPr>
              <w:jc w:val="both"/>
            </w:pPr>
            <w:r w:rsidRPr="0071640C">
              <w:t>Mahkeme Kararı</w:t>
            </w:r>
          </w:p>
          <w:p w:rsidR="002E2112" w:rsidRPr="0071640C" w:rsidRDefault="002E2112" w:rsidP="00BE5E40">
            <w:pPr>
              <w:numPr>
                <w:ilvl w:val="0"/>
                <w:numId w:val="2"/>
              </w:numPr>
              <w:jc w:val="both"/>
            </w:pPr>
            <w:r w:rsidRPr="0071640C">
              <w:t>İdari Para Cezası Karar Tutanağı</w:t>
            </w:r>
          </w:p>
          <w:p w:rsidR="002E2112" w:rsidRPr="0071640C" w:rsidRDefault="002E2112" w:rsidP="00BE5E40">
            <w:pPr>
              <w:numPr>
                <w:ilvl w:val="0"/>
                <w:numId w:val="2"/>
              </w:numPr>
              <w:jc w:val="both"/>
            </w:pPr>
            <w:proofErr w:type="spellStart"/>
            <w:r w:rsidRPr="0071640C">
              <w:t>Ecrimisil</w:t>
            </w:r>
            <w:proofErr w:type="spellEnd"/>
            <w:r w:rsidRPr="0071640C">
              <w:t xml:space="preserve"> İhbarnamesi</w:t>
            </w:r>
          </w:p>
          <w:p w:rsidR="002E2112" w:rsidRPr="00BE5E40" w:rsidRDefault="002E2112" w:rsidP="00BE5E40">
            <w:pPr>
              <w:numPr>
                <w:ilvl w:val="0"/>
                <w:numId w:val="2"/>
              </w:numPr>
              <w:jc w:val="both"/>
              <w:rPr>
                <w:b/>
              </w:rPr>
            </w:pPr>
            <w:r w:rsidRPr="0071640C">
              <w:t>İlgilinin Beyanı</w:t>
            </w:r>
          </w:p>
        </w:tc>
        <w:tc>
          <w:tcPr>
            <w:tcW w:w="2693" w:type="dxa"/>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A95DC9">
            <w:pPr>
              <w:jc w:val="cente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jc w:val="both"/>
            </w:pPr>
            <w:r w:rsidRPr="00BE5E40">
              <w:t>5 Dakika</w:t>
            </w:r>
          </w:p>
        </w:tc>
      </w:tr>
      <w:tr w:rsidR="002E2112" w:rsidRPr="00BE5E40" w:rsidTr="00A95DC9">
        <w:trPr>
          <w:gridBefore w:val="1"/>
          <w:wBefore w:w="72" w:type="dxa"/>
          <w:trHeight w:val="1685"/>
        </w:trPr>
        <w:tc>
          <w:tcPr>
            <w:tcW w:w="790"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E2083C" w:rsidP="00BE5E40">
            <w:pPr>
              <w:jc w:val="center"/>
              <w:rPr>
                <w:b/>
                <w:bCs/>
              </w:rPr>
            </w:pPr>
            <w:r>
              <w:rPr>
                <w:b/>
                <w:bCs/>
              </w:rPr>
              <w:t>3</w:t>
            </w:r>
          </w:p>
        </w:tc>
        <w:tc>
          <w:tcPr>
            <w:tcW w:w="3004"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jc w:val="both"/>
              <w:rPr>
                <w:b/>
                <w:bCs/>
              </w:rPr>
            </w:pPr>
            <w:r w:rsidRPr="00BE5E40">
              <w:rPr>
                <w:b/>
                <w:bCs/>
              </w:rPr>
              <w:t>Adli Teminat İşlemleri</w:t>
            </w:r>
          </w:p>
        </w:tc>
        <w:tc>
          <w:tcPr>
            <w:tcW w:w="4962"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numPr>
                <w:ilvl w:val="0"/>
                <w:numId w:val="3"/>
              </w:numPr>
              <w:ind w:hanging="403"/>
              <w:jc w:val="both"/>
            </w:pPr>
            <w:r w:rsidRPr="00BE5E40">
              <w:t>Tahsilinde; Mahkeme Kararı</w:t>
            </w:r>
          </w:p>
          <w:p w:rsidR="002E2112" w:rsidRPr="00BE5E40" w:rsidRDefault="002E2112" w:rsidP="00BE5E40">
            <w:pPr>
              <w:numPr>
                <w:ilvl w:val="0"/>
                <w:numId w:val="3"/>
              </w:numPr>
              <w:ind w:hanging="403"/>
              <w:jc w:val="both"/>
            </w:pPr>
            <w:r w:rsidRPr="00BE5E40">
              <w:t>İadesinde;</w:t>
            </w:r>
          </w:p>
          <w:p w:rsidR="002E2112" w:rsidRPr="00BE5E40" w:rsidRDefault="002E2112" w:rsidP="00BE5E40">
            <w:pPr>
              <w:ind w:left="720"/>
              <w:jc w:val="both"/>
            </w:pPr>
            <w:proofErr w:type="gramStart"/>
            <w:r w:rsidRPr="00BE5E40">
              <w:t>a</w:t>
            </w:r>
            <w:proofErr w:type="gramEnd"/>
            <w:r w:rsidRPr="00BE5E40">
              <w:t>-Mahkeme kararı</w:t>
            </w:r>
          </w:p>
          <w:p w:rsidR="002E2112" w:rsidRPr="00BE5E40" w:rsidRDefault="002E2112" w:rsidP="00BE5E40">
            <w:pPr>
              <w:ind w:left="720"/>
              <w:jc w:val="both"/>
            </w:pPr>
            <w:proofErr w:type="gramStart"/>
            <w:r w:rsidRPr="00BE5E40">
              <w:t>b</w:t>
            </w:r>
            <w:proofErr w:type="gramEnd"/>
            <w:r w:rsidRPr="00BE5E40">
              <w:t>-Alındı aslı</w:t>
            </w:r>
          </w:p>
          <w:p w:rsidR="002E2112" w:rsidRPr="00BE5E40" w:rsidRDefault="002E2112" w:rsidP="00BE5E40">
            <w:pPr>
              <w:ind w:left="720"/>
              <w:jc w:val="both"/>
            </w:pPr>
            <w:proofErr w:type="gramStart"/>
            <w:r w:rsidRPr="00BE5E40">
              <w:t>c</w:t>
            </w:r>
            <w:proofErr w:type="gramEnd"/>
            <w:r w:rsidRPr="00BE5E40">
              <w:t>-Hak sahibi dışındakilere yapılacak iadelerde yetki belgesi</w:t>
            </w:r>
          </w:p>
        </w:tc>
        <w:tc>
          <w:tcPr>
            <w:tcW w:w="2693" w:type="dxa"/>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A95DC9">
            <w:pPr>
              <w:spacing w:before="100" w:beforeAutospacing="1"/>
              <w:jc w:val="cente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spacing w:before="100" w:beforeAutospacing="1"/>
              <w:jc w:val="both"/>
            </w:pPr>
            <w:r w:rsidRPr="00BE5E40">
              <w:t>5 Dakika</w:t>
            </w:r>
          </w:p>
        </w:tc>
      </w:tr>
      <w:tr w:rsidR="00E2083C" w:rsidRPr="00BE5E40" w:rsidTr="00E662A0">
        <w:trPr>
          <w:gridBefore w:val="1"/>
          <w:wBefore w:w="72" w:type="dxa"/>
          <w:trHeight w:val="955"/>
        </w:trPr>
        <w:tc>
          <w:tcPr>
            <w:tcW w:w="790" w:type="dxa"/>
            <w:gridSpan w:val="2"/>
            <w:tcBorders>
              <w:top w:val="single" w:sz="4" w:space="0" w:color="632423"/>
              <w:left w:val="single" w:sz="4" w:space="0" w:color="632423"/>
              <w:right w:val="single" w:sz="4" w:space="0" w:color="632423"/>
            </w:tcBorders>
            <w:shd w:val="clear" w:color="auto" w:fill="FFFFFF"/>
            <w:vAlign w:val="center"/>
          </w:tcPr>
          <w:p w:rsidR="00E2083C" w:rsidRPr="00BE5E40" w:rsidRDefault="00E2083C" w:rsidP="00BE5E40">
            <w:pPr>
              <w:jc w:val="center"/>
              <w:rPr>
                <w:b/>
                <w:bCs/>
              </w:rPr>
            </w:pPr>
            <w:r>
              <w:rPr>
                <w:b/>
                <w:bCs/>
              </w:rPr>
              <w:t>4</w:t>
            </w:r>
          </w:p>
        </w:tc>
        <w:tc>
          <w:tcPr>
            <w:tcW w:w="3004" w:type="dxa"/>
            <w:gridSpan w:val="2"/>
            <w:tcBorders>
              <w:top w:val="single" w:sz="4" w:space="0" w:color="632423"/>
              <w:left w:val="single" w:sz="4" w:space="0" w:color="632423"/>
              <w:right w:val="single" w:sz="4" w:space="0" w:color="632423"/>
            </w:tcBorders>
            <w:shd w:val="clear" w:color="auto" w:fill="FFFFFF"/>
            <w:vAlign w:val="center"/>
          </w:tcPr>
          <w:p w:rsidR="00E2083C" w:rsidRPr="00BE5E40" w:rsidRDefault="00E2083C" w:rsidP="00BE5E40">
            <w:pPr>
              <w:jc w:val="both"/>
              <w:rPr>
                <w:b/>
                <w:bCs/>
              </w:rPr>
            </w:pPr>
            <w:proofErr w:type="gramStart"/>
            <w:r w:rsidRPr="00BE5E40">
              <w:rPr>
                <w:b/>
                <w:bCs/>
              </w:rPr>
              <w:t>Teminat  Alınması</w:t>
            </w:r>
            <w:proofErr w:type="gramEnd"/>
            <w:r w:rsidRPr="00BE5E40">
              <w:rPr>
                <w:b/>
                <w:bCs/>
              </w:rPr>
              <w:t xml:space="preserve"> </w:t>
            </w:r>
          </w:p>
        </w:tc>
        <w:tc>
          <w:tcPr>
            <w:tcW w:w="4962" w:type="dxa"/>
            <w:gridSpan w:val="2"/>
            <w:tcBorders>
              <w:top w:val="single" w:sz="4" w:space="0" w:color="632423"/>
              <w:left w:val="single" w:sz="4" w:space="0" w:color="632423"/>
              <w:right w:val="single" w:sz="4" w:space="0" w:color="632423"/>
            </w:tcBorders>
            <w:shd w:val="clear" w:color="auto" w:fill="FFFFFF"/>
            <w:vAlign w:val="center"/>
          </w:tcPr>
          <w:p w:rsidR="00E2083C" w:rsidRPr="00BE5E40" w:rsidRDefault="00E2083C" w:rsidP="00A95DC9">
            <w:pPr>
              <w:ind w:left="317"/>
              <w:jc w:val="both"/>
            </w:pPr>
            <w:r>
              <w:t xml:space="preserve"> 1-İhaleyi yapan kurumun y</w:t>
            </w:r>
            <w:r w:rsidRPr="00BE5E40">
              <w:t>azısı</w:t>
            </w:r>
          </w:p>
          <w:p w:rsidR="00E2083C" w:rsidRPr="00BE5E40" w:rsidRDefault="00E2083C" w:rsidP="00A95DC9">
            <w:pPr>
              <w:jc w:val="both"/>
            </w:pPr>
            <w:r>
              <w:t xml:space="preserve">      2-</w:t>
            </w:r>
            <w:r w:rsidRPr="00BE5E40">
              <w:t>Teminat olarak kabul edilecek değerler</w:t>
            </w:r>
          </w:p>
        </w:tc>
        <w:tc>
          <w:tcPr>
            <w:tcW w:w="2693" w:type="dxa"/>
            <w:tcBorders>
              <w:top w:val="single" w:sz="4" w:space="0" w:color="632423"/>
              <w:left w:val="single" w:sz="4" w:space="0" w:color="632423"/>
              <w:right w:val="single" w:sz="4" w:space="0" w:color="632423"/>
            </w:tcBorders>
            <w:shd w:val="clear" w:color="auto" w:fill="FFFFFF"/>
            <w:vAlign w:val="center"/>
          </w:tcPr>
          <w:p w:rsidR="00E2083C" w:rsidRPr="00BE5E40" w:rsidRDefault="00E2083C" w:rsidP="00E2083C">
            <w:pPr>
              <w:spacing w:before="100" w:beforeAutospacing="1"/>
              <w:jc w:val="center"/>
            </w:pPr>
            <w:r>
              <w:t>Muhasebe Servisi</w:t>
            </w:r>
          </w:p>
        </w:tc>
        <w:tc>
          <w:tcPr>
            <w:tcW w:w="4535" w:type="dxa"/>
            <w:gridSpan w:val="3"/>
            <w:tcBorders>
              <w:top w:val="single" w:sz="4" w:space="0" w:color="632423"/>
              <w:left w:val="single" w:sz="4" w:space="0" w:color="632423"/>
              <w:right w:val="single" w:sz="4" w:space="0" w:color="632423"/>
            </w:tcBorders>
            <w:shd w:val="clear" w:color="auto" w:fill="FFFFFF"/>
            <w:vAlign w:val="center"/>
          </w:tcPr>
          <w:p w:rsidR="00E2083C" w:rsidRPr="00BE5E40" w:rsidRDefault="00E2083C" w:rsidP="00BE5E40">
            <w:pPr>
              <w:spacing w:before="100" w:beforeAutospacing="1"/>
              <w:jc w:val="both"/>
            </w:pPr>
            <w:r w:rsidRPr="00BE5E40">
              <w:t>5 Dakika</w:t>
            </w:r>
          </w:p>
        </w:tc>
      </w:tr>
      <w:tr w:rsidR="002E2112" w:rsidRPr="00BE5E40" w:rsidTr="00A95DC9">
        <w:trPr>
          <w:gridBefore w:val="1"/>
          <w:wBefore w:w="72" w:type="dxa"/>
          <w:trHeight w:val="2357"/>
        </w:trPr>
        <w:tc>
          <w:tcPr>
            <w:tcW w:w="790"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E2083C" w:rsidP="00BE5E40">
            <w:pPr>
              <w:jc w:val="center"/>
              <w:rPr>
                <w:b/>
                <w:bCs/>
              </w:rPr>
            </w:pPr>
            <w:r>
              <w:rPr>
                <w:b/>
                <w:bCs/>
              </w:rPr>
              <w:t>5</w:t>
            </w:r>
          </w:p>
        </w:tc>
        <w:tc>
          <w:tcPr>
            <w:tcW w:w="3004"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jc w:val="both"/>
              <w:rPr>
                <w:b/>
                <w:bCs/>
              </w:rPr>
            </w:pPr>
            <w:r w:rsidRPr="00BE5E40">
              <w:rPr>
                <w:b/>
                <w:bCs/>
              </w:rPr>
              <w:t>Kesin Teminat İadesi</w:t>
            </w:r>
          </w:p>
        </w:tc>
        <w:tc>
          <w:tcPr>
            <w:tcW w:w="4962"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ind w:firstLine="317"/>
              <w:jc w:val="both"/>
            </w:pPr>
            <w:r w:rsidRPr="00BE5E40">
              <w:t>1- İhaleyi yapan kurumun ilişiksizlik yazısı</w:t>
            </w:r>
          </w:p>
          <w:p w:rsidR="002E2112" w:rsidRPr="00BE5E40" w:rsidRDefault="002E2112" w:rsidP="00BE5E40">
            <w:pPr>
              <w:ind w:firstLine="317"/>
              <w:jc w:val="both"/>
            </w:pPr>
            <w:r w:rsidRPr="00BE5E40">
              <w:t>2- Alındı belgesi</w:t>
            </w:r>
          </w:p>
          <w:p w:rsidR="002E2112" w:rsidRPr="00BE5E40" w:rsidRDefault="002E2112" w:rsidP="00BE5E40">
            <w:pPr>
              <w:ind w:firstLine="317"/>
              <w:jc w:val="both"/>
            </w:pPr>
            <w:r w:rsidRPr="00BE5E40">
              <w:t>3- SGK ilişiksizlik belgesi</w:t>
            </w:r>
          </w:p>
          <w:p w:rsidR="00E2083C" w:rsidRDefault="002E2112" w:rsidP="00BE5E40">
            <w:pPr>
              <w:ind w:firstLine="317"/>
              <w:jc w:val="both"/>
            </w:pPr>
            <w:r w:rsidRPr="00BE5E40">
              <w:t>4- İhale konusu iş ile ilgili vergi borcu</w:t>
            </w:r>
          </w:p>
          <w:p w:rsidR="002E2112" w:rsidRPr="00BE5E40" w:rsidRDefault="002E2112" w:rsidP="00BE5E40">
            <w:pPr>
              <w:ind w:firstLine="317"/>
              <w:jc w:val="both"/>
            </w:pPr>
            <w:r w:rsidRPr="00BE5E40">
              <w:t xml:space="preserve"> </w:t>
            </w:r>
            <w:r w:rsidR="00E2083C">
              <w:t xml:space="preserve">   </w:t>
            </w:r>
            <w:proofErr w:type="gramStart"/>
            <w:r w:rsidRPr="00BE5E40">
              <w:t>bulunmadığına</w:t>
            </w:r>
            <w:proofErr w:type="gramEnd"/>
            <w:r w:rsidRPr="00BE5E40">
              <w:t xml:space="preserve"> dair belge</w:t>
            </w:r>
          </w:p>
          <w:p w:rsidR="002E2112" w:rsidRPr="00BE5E40" w:rsidRDefault="002E2112" w:rsidP="00BE5E40">
            <w:pPr>
              <w:ind w:left="601" w:hanging="284"/>
              <w:jc w:val="both"/>
            </w:pPr>
            <w:r>
              <w:t>5-</w:t>
            </w:r>
            <w:r w:rsidRPr="00BE5E40">
              <w:t>Nakit te</w:t>
            </w:r>
            <w:r>
              <w:t>minatların iadesinde ilgilinin b</w:t>
            </w:r>
            <w:r w:rsidRPr="00BE5E40">
              <w:t>anka hesap bilgilerini gösterir dilekçe</w:t>
            </w:r>
          </w:p>
          <w:p w:rsidR="00E2083C" w:rsidRDefault="002E2112" w:rsidP="00BE5E40">
            <w:pPr>
              <w:ind w:firstLine="317"/>
              <w:jc w:val="both"/>
            </w:pPr>
            <w:r w:rsidRPr="00BE5E40">
              <w:t>6-Hak sahibi dışındakilere yapılacak</w:t>
            </w:r>
          </w:p>
          <w:p w:rsidR="002E2112" w:rsidRPr="00BE5E40" w:rsidRDefault="00E2083C" w:rsidP="00BE5E40">
            <w:pPr>
              <w:ind w:firstLine="317"/>
              <w:jc w:val="both"/>
            </w:pPr>
            <w:r>
              <w:t xml:space="preserve">   </w:t>
            </w:r>
            <w:r w:rsidR="002E2112" w:rsidRPr="00BE5E40">
              <w:t xml:space="preserve"> </w:t>
            </w:r>
            <w:proofErr w:type="gramStart"/>
            <w:r w:rsidR="002E2112" w:rsidRPr="00BE5E40">
              <w:t>iadelerde</w:t>
            </w:r>
            <w:proofErr w:type="gramEnd"/>
            <w:r w:rsidR="002E2112" w:rsidRPr="00BE5E40">
              <w:t xml:space="preserve"> yetki belgesi  </w:t>
            </w:r>
          </w:p>
        </w:tc>
        <w:tc>
          <w:tcPr>
            <w:tcW w:w="2693" w:type="dxa"/>
            <w:tcBorders>
              <w:top w:val="single" w:sz="4" w:space="0" w:color="632423"/>
              <w:left w:val="single" w:sz="4" w:space="0" w:color="632423"/>
              <w:bottom w:val="single" w:sz="4" w:space="0" w:color="632423"/>
              <w:right w:val="single" w:sz="4" w:space="0" w:color="632423"/>
            </w:tcBorders>
            <w:vAlign w:val="center"/>
          </w:tcPr>
          <w:p w:rsidR="002E2112" w:rsidRDefault="002E2112" w:rsidP="00A95DC9">
            <w:pPr>
              <w:spacing w:before="100" w:beforeAutospacing="1"/>
              <w:jc w:val="cente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spacing w:before="100" w:beforeAutospacing="1"/>
              <w:jc w:val="both"/>
            </w:pPr>
            <w:r>
              <w:t>1</w:t>
            </w:r>
            <w:r w:rsidRPr="00BE5E40">
              <w:t>5 Dakika</w:t>
            </w:r>
          </w:p>
        </w:tc>
      </w:tr>
      <w:tr w:rsidR="002E2112" w:rsidRPr="00BE5E40" w:rsidTr="00A95DC9">
        <w:trPr>
          <w:gridBefore w:val="1"/>
          <w:wBefore w:w="72" w:type="dxa"/>
          <w:trHeight w:val="1709"/>
        </w:trPr>
        <w:tc>
          <w:tcPr>
            <w:tcW w:w="790"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E2083C" w:rsidP="00BE5E40">
            <w:pPr>
              <w:jc w:val="center"/>
              <w:rPr>
                <w:b/>
                <w:bCs/>
              </w:rPr>
            </w:pPr>
            <w:r>
              <w:rPr>
                <w:b/>
                <w:bCs/>
              </w:rPr>
              <w:lastRenderedPageBreak/>
              <w:t>6</w:t>
            </w:r>
          </w:p>
        </w:tc>
        <w:tc>
          <w:tcPr>
            <w:tcW w:w="3004"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jc w:val="both"/>
              <w:rPr>
                <w:b/>
                <w:bCs/>
              </w:rPr>
            </w:pPr>
            <w:r w:rsidRPr="00BE5E40">
              <w:rPr>
                <w:b/>
                <w:bCs/>
              </w:rPr>
              <w:t xml:space="preserve">Geçici Teminat İadesi </w:t>
            </w:r>
          </w:p>
        </w:tc>
        <w:tc>
          <w:tcPr>
            <w:tcW w:w="4962"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Default="002E2112" w:rsidP="00BE5E40">
            <w:pPr>
              <w:tabs>
                <w:tab w:val="left" w:pos="334"/>
              </w:tabs>
              <w:ind w:firstLine="317"/>
              <w:jc w:val="both"/>
            </w:pPr>
          </w:p>
          <w:p w:rsidR="002E2112" w:rsidRPr="00BE5E40" w:rsidRDefault="002E2112" w:rsidP="00BE5E40">
            <w:pPr>
              <w:tabs>
                <w:tab w:val="left" w:pos="334"/>
              </w:tabs>
              <w:ind w:firstLine="317"/>
              <w:jc w:val="both"/>
            </w:pPr>
            <w:r w:rsidRPr="00BE5E40">
              <w:t>1-İhaleyi yapan kurumun iadeye ilişkin yazısı</w:t>
            </w:r>
          </w:p>
          <w:p w:rsidR="002E2112" w:rsidRPr="00BE5E40" w:rsidRDefault="002E2112" w:rsidP="00BE5E40">
            <w:pPr>
              <w:tabs>
                <w:tab w:val="left" w:pos="334"/>
              </w:tabs>
              <w:ind w:left="360"/>
              <w:jc w:val="both"/>
            </w:pPr>
            <w:r w:rsidRPr="00BE5E40">
              <w:t>2-Alındı belgesi</w:t>
            </w:r>
          </w:p>
          <w:p w:rsidR="002E2112" w:rsidRPr="00BE5E40" w:rsidRDefault="002E2112" w:rsidP="00BE5E40">
            <w:pPr>
              <w:tabs>
                <w:tab w:val="left" w:pos="334"/>
              </w:tabs>
              <w:ind w:left="360"/>
              <w:jc w:val="both"/>
            </w:pPr>
            <w:r w:rsidRPr="00BE5E40">
              <w:t>3-Nakit te</w:t>
            </w:r>
            <w:r>
              <w:t>minatların iadesinde ilgilinin b</w:t>
            </w:r>
            <w:r w:rsidRPr="00BE5E40">
              <w:t>anka hesap bilgilerini gösterir dilekçe</w:t>
            </w:r>
          </w:p>
          <w:p w:rsidR="002E2112" w:rsidRPr="00BE5E40" w:rsidRDefault="00E92FA0" w:rsidP="00BE5E40">
            <w:pPr>
              <w:tabs>
                <w:tab w:val="left" w:pos="334"/>
              </w:tabs>
              <w:ind w:left="360"/>
              <w:jc w:val="both"/>
            </w:pPr>
            <w:r>
              <w:t xml:space="preserve">4-Hak </w:t>
            </w:r>
            <w:r w:rsidR="002E2112" w:rsidRPr="00BE5E40">
              <w:t>sahibi dışındakilere yapılacak iadelerde yetki belgesi</w:t>
            </w:r>
          </w:p>
          <w:p w:rsidR="002E2112" w:rsidRPr="00BE5E40" w:rsidRDefault="002E2112" w:rsidP="00BE5E40">
            <w:pPr>
              <w:jc w:val="both"/>
            </w:pPr>
          </w:p>
        </w:tc>
        <w:tc>
          <w:tcPr>
            <w:tcW w:w="2693" w:type="dxa"/>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Default="002E2112" w:rsidP="00A95DC9">
            <w:pPr>
              <w:spacing w:before="100" w:beforeAutospacing="1"/>
              <w:jc w:val="cente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spacing w:before="100" w:beforeAutospacing="1"/>
              <w:jc w:val="both"/>
            </w:pPr>
            <w:r>
              <w:t>1</w:t>
            </w:r>
            <w:r w:rsidRPr="00BE5E40">
              <w:t>5 Dakika</w:t>
            </w:r>
          </w:p>
        </w:tc>
      </w:tr>
      <w:tr w:rsidR="002E2112" w:rsidRPr="00BE5E40" w:rsidTr="00A95DC9">
        <w:trPr>
          <w:gridBefore w:val="1"/>
          <w:wBefore w:w="72" w:type="dxa"/>
          <w:trHeight w:val="1549"/>
        </w:trPr>
        <w:tc>
          <w:tcPr>
            <w:tcW w:w="790"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E2083C" w:rsidP="00BE5E40">
            <w:pPr>
              <w:jc w:val="center"/>
              <w:rPr>
                <w:b/>
                <w:bCs/>
              </w:rPr>
            </w:pPr>
            <w:r>
              <w:rPr>
                <w:b/>
                <w:bCs/>
              </w:rPr>
              <w:t>7</w:t>
            </w:r>
          </w:p>
        </w:tc>
        <w:tc>
          <w:tcPr>
            <w:tcW w:w="3004"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E92FA0" w:rsidRDefault="002E2112" w:rsidP="00BE5E40">
            <w:pPr>
              <w:jc w:val="both"/>
              <w:rPr>
                <w:b/>
                <w:bCs/>
              </w:rPr>
            </w:pPr>
            <w:r w:rsidRPr="00BE5E40">
              <w:rPr>
                <w:b/>
                <w:bCs/>
              </w:rPr>
              <w:t xml:space="preserve">                                                              </w:t>
            </w:r>
          </w:p>
          <w:p w:rsidR="00E92FA0" w:rsidRDefault="00E92FA0" w:rsidP="00BE5E40">
            <w:pPr>
              <w:jc w:val="both"/>
              <w:rPr>
                <w:b/>
                <w:bCs/>
              </w:rPr>
            </w:pPr>
          </w:p>
          <w:p w:rsidR="00E92FA0" w:rsidRDefault="00E92FA0" w:rsidP="00BE5E40">
            <w:pPr>
              <w:jc w:val="both"/>
              <w:rPr>
                <w:b/>
                <w:bCs/>
              </w:rPr>
            </w:pPr>
          </w:p>
          <w:p w:rsidR="002E2112" w:rsidRPr="00BE5E40" w:rsidRDefault="002E2112" w:rsidP="00BE5E40">
            <w:pPr>
              <w:jc w:val="both"/>
              <w:rPr>
                <w:b/>
                <w:bCs/>
              </w:rPr>
            </w:pPr>
            <w:r>
              <w:rPr>
                <w:b/>
                <w:bCs/>
              </w:rPr>
              <w:t xml:space="preserve">Bütçe </w:t>
            </w:r>
            <w:r w:rsidRPr="00BE5E40">
              <w:rPr>
                <w:b/>
                <w:bCs/>
              </w:rPr>
              <w:t>Gelirlerinden</w:t>
            </w:r>
            <w:r>
              <w:rPr>
                <w:b/>
                <w:bCs/>
              </w:rPr>
              <w:t xml:space="preserve"> </w:t>
            </w:r>
            <w:proofErr w:type="spellStart"/>
            <w:r>
              <w:rPr>
                <w:b/>
                <w:bCs/>
              </w:rPr>
              <w:t>Red</w:t>
            </w:r>
            <w:proofErr w:type="spellEnd"/>
            <w:r>
              <w:rPr>
                <w:b/>
                <w:bCs/>
              </w:rPr>
              <w:t xml:space="preserve"> </w:t>
            </w:r>
            <w:r w:rsidRPr="00BE5E40">
              <w:rPr>
                <w:b/>
                <w:bCs/>
              </w:rPr>
              <w:t>ve İadeler</w:t>
            </w:r>
          </w:p>
          <w:p w:rsidR="002E2112" w:rsidRPr="00BE5E40" w:rsidRDefault="002E2112" w:rsidP="00BE5E40">
            <w:pPr>
              <w:jc w:val="both"/>
              <w:rPr>
                <w:b/>
                <w:bCs/>
              </w:rPr>
            </w:pPr>
          </w:p>
          <w:p w:rsidR="002E2112" w:rsidRPr="00BE5E40" w:rsidRDefault="002E2112" w:rsidP="00BE5E40">
            <w:pPr>
              <w:jc w:val="both"/>
              <w:rPr>
                <w:b/>
                <w:bCs/>
              </w:rPr>
            </w:pPr>
          </w:p>
        </w:tc>
        <w:tc>
          <w:tcPr>
            <w:tcW w:w="4962"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jc w:val="both"/>
            </w:pPr>
          </w:p>
          <w:p w:rsidR="002E2112" w:rsidRPr="00BE5E40" w:rsidRDefault="002E2112" w:rsidP="00BE5E40">
            <w:pPr>
              <w:numPr>
                <w:ilvl w:val="0"/>
                <w:numId w:val="7"/>
              </w:numPr>
              <w:jc w:val="both"/>
            </w:pPr>
            <w:r w:rsidRPr="00BE5E40">
              <w:t>Alındı belgesi</w:t>
            </w:r>
          </w:p>
          <w:p w:rsidR="002E2112" w:rsidRPr="00BE5E40" w:rsidRDefault="002E2112" w:rsidP="00BE5E40">
            <w:pPr>
              <w:numPr>
                <w:ilvl w:val="0"/>
                <w:numId w:val="7"/>
              </w:numPr>
              <w:jc w:val="both"/>
            </w:pPr>
            <w:r>
              <w:t>İlgili i</w:t>
            </w:r>
            <w:r w:rsidRPr="00BE5E40">
              <w:t>darenin veya mahkemenin iadeye ilişkin yazısı</w:t>
            </w:r>
          </w:p>
          <w:p w:rsidR="002E2112" w:rsidRPr="00BE5E40" w:rsidRDefault="002E2112" w:rsidP="00BE5E40">
            <w:pPr>
              <w:numPr>
                <w:ilvl w:val="0"/>
                <w:numId w:val="7"/>
              </w:numPr>
              <w:jc w:val="both"/>
            </w:pPr>
            <w:r>
              <w:t>İlgilinin b</w:t>
            </w:r>
            <w:r w:rsidRPr="00BE5E40">
              <w:t>anka hesap bilgilerini gösterir dilekçe</w:t>
            </w:r>
          </w:p>
          <w:p w:rsidR="002E2112" w:rsidRDefault="002E2112" w:rsidP="00BE5E40">
            <w:pPr>
              <w:numPr>
                <w:ilvl w:val="0"/>
                <w:numId w:val="7"/>
              </w:numPr>
              <w:jc w:val="both"/>
            </w:pPr>
            <w:r w:rsidRPr="00BE5E40">
              <w:t>Hak sahibi dışındakilere yapılacak iadelerde yetki belgesi</w:t>
            </w:r>
          </w:p>
          <w:p w:rsidR="002E2112" w:rsidRPr="00BE5E40" w:rsidRDefault="002E2112" w:rsidP="008369C8">
            <w:pPr>
              <w:ind w:left="677"/>
              <w:jc w:val="both"/>
            </w:pPr>
          </w:p>
        </w:tc>
        <w:tc>
          <w:tcPr>
            <w:tcW w:w="2693" w:type="dxa"/>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Default="002E2112" w:rsidP="00A95DC9">
            <w:pPr>
              <w:spacing w:before="100" w:beforeAutospacing="1"/>
              <w:jc w:val="center"/>
              <w:rPr>
                <w:rFonts w:eastAsia="Arial Unicode MS"/>
              </w:rP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0F4D18">
            <w:pPr>
              <w:spacing w:before="100" w:beforeAutospacing="1"/>
              <w:jc w:val="both"/>
              <w:rPr>
                <w:rFonts w:eastAsia="Arial Unicode MS"/>
              </w:rPr>
            </w:pPr>
            <w:r>
              <w:rPr>
                <w:rFonts w:eastAsia="Arial Unicode MS"/>
              </w:rPr>
              <w:t>15 Dakika</w:t>
            </w:r>
          </w:p>
        </w:tc>
      </w:tr>
      <w:tr w:rsidR="002E2112" w:rsidRPr="00BE5E40" w:rsidTr="00A95DC9">
        <w:trPr>
          <w:gridBefore w:val="1"/>
          <w:wBefore w:w="72" w:type="dxa"/>
          <w:trHeight w:val="1847"/>
        </w:trPr>
        <w:tc>
          <w:tcPr>
            <w:tcW w:w="790"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E2083C" w:rsidP="00BE5E40">
            <w:pPr>
              <w:jc w:val="center"/>
              <w:rPr>
                <w:b/>
                <w:bCs/>
              </w:rPr>
            </w:pPr>
            <w:r>
              <w:rPr>
                <w:b/>
                <w:bCs/>
              </w:rPr>
              <w:t>8</w:t>
            </w:r>
          </w:p>
        </w:tc>
        <w:tc>
          <w:tcPr>
            <w:tcW w:w="3004"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jc w:val="both"/>
              <w:rPr>
                <w:b/>
                <w:bCs/>
              </w:rPr>
            </w:pPr>
            <w:r w:rsidRPr="00BE5E40">
              <w:rPr>
                <w:b/>
                <w:bCs/>
              </w:rPr>
              <w:t>Emanet İade İşlemleri</w:t>
            </w:r>
          </w:p>
        </w:tc>
        <w:tc>
          <w:tcPr>
            <w:tcW w:w="4962" w:type="dxa"/>
            <w:gridSpan w:val="2"/>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numPr>
                <w:ilvl w:val="0"/>
                <w:numId w:val="8"/>
              </w:numPr>
              <w:ind w:hanging="403"/>
              <w:jc w:val="both"/>
            </w:pPr>
            <w:r w:rsidRPr="00BE5E40">
              <w:t>İlgilinin banka hesap bilgilerini ve kimlik numarasını içeren dilekçe</w:t>
            </w:r>
          </w:p>
          <w:p w:rsidR="002E2112" w:rsidRPr="00BE5E40" w:rsidRDefault="002E2112" w:rsidP="00BE5E40">
            <w:pPr>
              <w:numPr>
                <w:ilvl w:val="0"/>
                <w:numId w:val="8"/>
              </w:numPr>
              <w:ind w:hanging="403"/>
              <w:jc w:val="both"/>
            </w:pPr>
            <w:r w:rsidRPr="00BE5E40">
              <w:t>Alındı belgesi</w:t>
            </w:r>
          </w:p>
          <w:p w:rsidR="002E2112" w:rsidRPr="00BE5E40" w:rsidRDefault="002E2112" w:rsidP="00BE5E40">
            <w:pPr>
              <w:numPr>
                <w:ilvl w:val="0"/>
                <w:numId w:val="8"/>
              </w:numPr>
              <w:ind w:hanging="403"/>
              <w:jc w:val="both"/>
            </w:pPr>
            <w:r w:rsidRPr="00BE5E40">
              <w:t>Gerekli hallerde idarenin iade yapılmasına ilişkin yazısı</w:t>
            </w:r>
          </w:p>
          <w:p w:rsidR="002E2112" w:rsidRPr="00BE5E40" w:rsidRDefault="002E2112" w:rsidP="00BE5E40">
            <w:pPr>
              <w:numPr>
                <w:ilvl w:val="0"/>
                <w:numId w:val="8"/>
              </w:numPr>
              <w:ind w:hanging="403"/>
              <w:jc w:val="both"/>
            </w:pPr>
            <w:r w:rsidRPr="00BE5E40">
              <w:t>Hak sahibi dışındakilere yapılacak ödemelerde yetki belgesi</w:t>
            </w:r>
          </w:p>
        </w:tc>
        <w:tc>
          <w:tcPr>
            <w:tcW w:w="2693" w:type="dxa"/>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Default="002E2112" w:rsidP="00A95DC9">
            <w:pPr>
              <w:jc w:val="center"/>
              <w:rPr>
                <w:rFonts w:eastAsia="Arial Unicode MS"/>
              </w:rP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shd w:val="clear" w:color="auto" w:fill="FFFFFF"/>
            <w:vAlign w:val="center"/>
          </w:tcPr>
          <w:p w:rsidR="002E2112" w:rsidRPr="00BE5E40" w:rsidRDefault="002E2112" w:rsidP="00BE5E40">
            <w:pPr>
              <w:jc w:val="both"/>
              <w:rPr>
                <w:rFonts w:eastAsia="Arial Unicode MS"/>
              </w:rPr>
            </w:pPr>
            <w:r>
              <w:rPr>
                <w:rFonts w:eastAsia="Arial Unicode MS"/>
              </w:rPr>
              <w:t>15</w:t>
            </w:r>
            <w:r w:rsidRPr="00BE5E40">
              <w:rPr>
                <w:rFonts w:eastAsia="Arial Unicode MS"/>
              </w:rPr>
              <w:t xml:space="preserve"> Dakika</w:t>
            </w:r>
          </w:p>
        </w:tc>
      </w:tr>
      <w:tr w:rsidR="002E2112" w:rsidRPr="00BE5E40" w:rsidTr="00A95DC9">
        <w:trPr>
          <w:gridBefore w:val="1"/>
          <w:wBefore w:w="72" w:type="dxa"/>
          <w:trHeight w:val="996"/>
        </w:trPr>
        <w:tc>
          <w:tcPr>
            <w:tcW w:w="790"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E2083C" w:rsidP="00BE5E40">
            <w:pPr>
              <w:jc w:val="center"/>
              <w:rPr>
                <w:b/>
                <w:bCs/>
              </w:rPr>
            </w:pPr>
            <w:r>
              <w:rPr>
                <w:b/>
                <w:bCs/>
              </w:rPr>
              <w:t>9</w:t>
            </w:r>
          </w:p>
        </w:tc>
        <w:tc>
          <w:tcPr>
            <w:tcW w:w="3004"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jc w:val="both"/>
              <w:rPr>
                <w:b/>
                <w:bCs/>
              </w:rPr>
            </w:pPr>
            <w:r w:rsidRPr="00BE5E40">
              <w:rPr>
                <w:b/>
                <w:bCs/>
              </w:rPr>
              <w:t>Vize Pulu Satışı</w:t>
            </w:r>
          </w:p>
        </w:tc>
        <w:tc>
          <w:tcPr>
            <w:tcW w:w="4962"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2E2112">
            <w:pPr>
              <w:numPr>
                <w:ilvl w:val="0"/>
                <w:numId w:val="10"/>
              </w:numPr>
              <w:jc w:val="both"/>
            </w:pPr>
            <w:r w:rsidRPr="00BE5E40">
              <w:t xml:space="preserve">Yetkili Seyahat </w:t>
            </w:r>
            <w:proofErr w:type="spellStart"/>
            <w:r w:rsidRPr="00BE5E40">
              <w:t>Acentasının</w:t>
            </w:r>
            <w:proofErr w:type="spellEnd"/>
            <w:r w:rsidRPr="00BE5E40">
              <w:t xml:space="preserve"> talep yazısı </w:t>
            </w:r>
          </w:p>
        </w:tc>
        <w:tc>
          <w:tcPr>
            <w:tcW w:w="2693" w:type="dxa"/>
            <w:tcBorders>
              <w:top w:val="single" w:sz="4" w:space="0" w:color="632423"/>
              <w:left w:val="single" w:sz="4" w:space="0" w:color="632423"/>
              <w:bottom w:val="single" w:sz="4" w:space="0" w:color="632423"/>
              <w:right w:val="single" w:sz="4" w:space="0" w:color="632423"/>
            </w:tcBorders>
            <w:vAlign w:val="center"/>
          </w:tcPr>
          <w:p w:rsidR="002E2112" w:rsidRDefault="002E2112" w:rsidP="00A95DC9">
            <w:pPr>
              <w:jc w:val="center"/>
              <w:rPr>
                <w:rFonts w:eastAsia="Arial Unicode MS"/>
              </w:rPr>
            </w:pPr>
            <w:r>
              <w:t>Muhasebe Servisi</w:t>
            </w:r>
          </w:p>
        </w:tc>
        <w:tc>
          <w:tcPr>
            <w:tcW w:w="4535" w:type="dxa"/>
            <w:gridSpan w:val="3"/>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jc w:val="both"/>
              <w:rPr>
                <w:rFonts w:eastAsia="Arial Unicode MS"/>
              </w:rPr>
            </w:pPr>
            <w:r>
              <w:rPr>
                <w:rFonts w:eastAsia="Arial Unicode MS"/>
              </w:rPr>
              <w:t>5</w:t>
            </w:r>
            <w:r w:rsidRPr="00BE5E40">
              <w:rPr>
                <w:rFonts w:eastAsia="Arial Unicode MS"/>
              </w:rPr>
              <w:t xml:space="preserve"> Dakika</w:t>
            </w:r>
          </w:p>
        </w:tc>
      </w:tr>
      <w:tr w:rsidR="002E2112" w:rsidRPr="00BE5E40" w:rsidTr="00A95DC9">
        <w:trPr>
          <w:gridBefore w:val="1"/>
          <w:wBefore w:w="72" w:type="dxa"/>
          <w:trHeight w:val="996"/>
        </w:trPr>
        <w:tc>
          <w:tcPr>
            <w:tcW w:w="790" w:type="dxa"/>
            <w:gridSpan w:val="2"/>
            <w:tcBorders>
              <w:top w:val="single" w:sz="4" w:space="0" w:color="632423"/>
              <w:left w:val="single" w:sz="4" w:space="0" w:color="632423"/>
              <w:bottom w:val="single" w:sz="4" w:space="0" w:color="632423"/>
              <w:right w:val="single" w:sz="4" w:space="0" w:color="632423"/>
            </w:tcBorders>
            <w:vAlign w:val="center"/>
          </w:tcPr>
          <w:p w:rsidR="002E2112" w:rsidRDefault="00E2083C" w:rsidP="00BE5E40">
            <w:pPr>
              <w:jc w:val="center"/>
              <w:rPr>
                <w:b/>
                <w:bCs/>
              </w:rPr>
            </w:pPr>
            <w:r>
              <w:rPr>
                <w:b/>
                <w:bCs/>
              </w:rPr>
              <w:t>10</w:t>
            </w:r>
          </w:p>
        </w:tc>
        <w:tc>
          <w:tcPr>
            <w:tcW w:w="3004"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2E2112" w:rsidP="00BE5E40">
            <w:pPr>
              <w:jc w:val="both"/>
              <w:rPr>
                <w:b/>
                <w:bCs/>
              </w:rPr>
            </w:pPr>
            <w:r>
              <w:rPr>
                <w:b/>
                <w:bCs/>
              </w:rPr>
              <w:t xml:space="preserve">Kesinleşmiş karar gereği vekiline ödenmesi gereken </w:t>
            </w:r>
            <w:proofErr w:type="gramStart"/>
            <w:r>
              <w:rPr>
                <w:b/>
                <w:bCs/>
              </w:rPr>
              <w:t>vekalet</w:t>
            </w:r>
            <w:proofErr w:type="gramEnd"/>
            <w:r>
              <w:rPr>
                <w:b/>
                <w:bCs/>
              </w:rPr>
              <w:t xml:space="preserve"> ücreti ve yargılama gideri ödenmesi</w:t>
            </w:r>
          </w:p>
        </w:tc>
        <w:tc>
          <w:tcPr>
            <w:tcW w:w="4962" w:type="dxa"/>
            <w:gridSpan w:val="2"/>
            <w:tcBorders>
              <w:top w:val="single" w:sz="4" w:space="0" w:color="632423"/>
              <w:left w:val="single" w:sz="4" w:space="0" w:color="632423"/>
              <w:bottom w:val="single" w:sz="4" w:space="0" w:color="632423"/>
              <w:right w:val="single" w:sz="4" w:space="0" w:color="632423"/>
            </w:tcBorders>
            <w:vAlign w:val="center"/>
          </w:tcPr>
          <w:p w:rsidR="002E2112" w:rsidRDefault="002E2112" w:rsidP="00E2083C">
            <w:pPr>
              <w:ind w:firstLine="317"/>
              <w:jc w:val="both"/>
            </w:pPr>
            <w:r>
              <w:t>1-Dilekçe</w:t>
            </w:r>
          </w:p>
          <w:p w:rsidR="002E2112" w:rsidRDefault="002E2112" w:rsidP="00E2083C">
            <w:pPr>
              <w:ind w:firstLine="317"/>
              <w:jc w:val="both"/>
            </w:pPr>
            <w:r>
              <w:t>2-</w:t>
            </w:r>
            <w:proofErr w:type="gramStart"/>
            <w:r>
              <w:t>Vekaletname</w:t>
            </w:r>
            <w:proofErr w:type="gramEnd"/>
            <w:r>
              <w:t xml:space="preserve"> örneği</w:t>
            </w:r>
          </w:p>
          <w:p w:rsidR="002E2112" w:rsidRDefault="002E2112" w:rsidP="00E2083C">
            <w:pPr>
              <w:ind w:firstLine="317"/>
              <w:jc w:val="both"/>
            </w:pPr>
            <w:r>
              <w:t>3-Serbest meslek makbuzu</w:t>
            </w:r>
          </w:p>
          <w:p w:rsidR="002E2112" w:rsidRDefault="002E2112" w:rsidP="00E2083C">
            <w:pPr>
              <w:ind w:firstLine="317"/>
              <w:jc w:val="both"/>
            </w:pPr>
            <w:r>
              <w:t>4-Nüfus cüzdanı fotokopisi</w:t>
            </w:r>
          </w:p>
          <w:p w:rsidR="002E2112" w:rsidRDefault="002E2112" w:rsidP="00E2083C">
            <w:pPr>
              <w:ind w:firstLine="317"/>
              <w:jc w:val="both"/>
            </w:pPr>
            <w:r>
              <w:t>5-Banka hesap numarası</w:t>
            </w:r>
          </w:p>
          <w:p w:rsidR="00E2083C" w:rsidRDefault="002E2112" w:rsidP="00E2083C">
            <w:pPr>
              <w:ind w:firstLine="317"/>
              <w:jc w:val="both"/>
            </w:pPr>
            <w:r>
              <w:t>6-Kesinleşmiş karar örneği</w:t>
            </w:r>
            <w:r w:rsidR="00E2083C">
              <w:t xml:space="preserve"> </w:t>
            </w:r>
            <w:proofErr w:type="gramStart"/>
            <w:r>
              <w:t>(</w:t>
            </w:r>
            <w:proofErr w:type="gramEnd"/>
            <w:r>
              <w:t>Aslı veya</w:t>
            </w:r>
          </w:p>
          <w:p w:rsidR="002E2112" w:rsidRDefault="00E2083C" w:rsidP="00E2083C">
            <w:pPr>
              <w:ind w:firstLine="317"/>
              <w:jc w:val="both"/>
            </w:pPr>
            <w:r>
              <w:t xml:space="preserve">   </w:t>
            </w:r>
            <w:r w:rsidR="002E2112">
              <w:t xml:space="preserve"> </w:t>
            </w:r>
            <w:proofErr w:type="gramStart"/>
            <w:r w:rsidR="002E2112">
              <w:t>mahkeme</w:t>
            </w:r>
            <w:proofErr w:type="gramEnd"/>
            <w:r w:rsidR="002E2112">
              <w:t xml:space="preserve"> onaylı fotokopisi)</w:t>
            </w:r>
          </w:p>
          <w:p w:rsidR="002E2112" w:rsidRPr="00BE5E40" w:rsidRDefault="002E2112" w:rsidP="00E2083C">
            <w:pPr>
              <w:ind w:firstLine="317"/>
              <w:jc w:val="both"/>
            </w:pPr>
          </w:p>
        </w:tc>
        <w:tc>
          <w:tcPr>
            <w:tcW w:w="2693" w:type="dxa"/>
            <w:tcBorders>
              <w:top w:val="single" w:sz="4" w:space="0" w:color="632423"/>
              <w:left w:val="single" w:sz="4" w:space="0" w:color="632423"/>
              <w:bottom w:val="single" w:sz="4" w:space="0" w:color="632423"/>
              <w:right w:val="single" w:sz="4" w:space="0" w:color="632423"/>
            </w:tcBorders>
            <w:vAlign w:val="center"/>
          </w:tcPr>
          <w:p w:rsidR="002E2112" w:rsidRDefault="002E2112" w:rsidP="00A95DC9">
            <w:pPr>
              <w:jc w:val="center"/>
            </w:pPr>
            <w:r>
              <w:t>Hazine Avukatlığı</w:t>
            </w:r>
          </w:p>
        </w:tc>
        <w:tc>
          <w:tcPr>
            <w:tcW w:w="4535" w:type="dxa"/>
            <w:gridSpan w:val="3"/>
            <w:tcBorders>
              <w:top w:val="single" w:sz="4" w:space="0" w:color="632423"/>
              <w:left w:val="single" w:sz="4" w:space="0" w:color="632423"/>
              <w:bottom w:val="single" w:sz="4" w:space="0" w:color="632423"/>
              <w:right w:val="single" w:sz="4" w:space="0" w:color="632423"/>
            </w:tcBorders>
            <w:vAlign w:val="center"/>
          </w:tcPr>
          <w:p w:rsidR="002E2112" w:rsidRDefault="002E2112" w:rsidP="00BE5E40">
            <w:pPr>
              <w:jc w:val="both"/>
              <w:rPr>
                <w:rFonts w:eastAsia="Arial Unicode MS"/>
              </w:rPr>
            </w:pPr>
            <w:r>
              <w:rPr>
                <w:rFonts w:eastAsia="Arial Unicode MS"/>
              </w:rPr>
              <w:t>Ödeneğin bulunması durumunda 15 gün, ödeneğin olmaması durumunda ise ödenek istenip, ödeneğin gelmesinden itibaren 15 gün.</w:t>
            </w:r>
          </w:p>
        </w:tc>
      </w:tr>
      <w:tr w:rsidR="002E2112" w:rsidRPr="00BE5E40" w:rsidTr="00A95DC9">
        <w:trPr>
          <w:gridBefore w:val="1"/>
          <w:wBefore w:w="72" w:type="dxa"/>
          <w:trHeight w:val="996"/>
        </w:trPr>
        <w:tc>
          <w:tcPr>
            <w:tcW w:w="790" w:type="dxa"/>
            <w:gridSpan w:val="2"/>
            <w:tcBorders>
              <w:top w:val="single" w:sz="4" w:space="0" w:color="632423"/>
              <w:left w:val="single" w:sz="4" w:space="0" w:color="632423"/>
              <w:bottom w:val="single" w:sz="4" w:space="0" w:color="632423"/>
              <w:right w:val="single" w:sz="4" w:space="0" w:color="632423"/>
            </w:tcBorders>
            <w:vAlign w:val="center"/>
          </w:tcPr>
          <w:p w:rsidR="002E2112" w:rsidRDefault="00E2083C" w:rsidP="00BE5E40">
            <w:pPr>
              <w:jc w:val="center"/>
              <w:rPr>
                <w:b/>
                <w:bCs/>
              </w:rPr>
            </w:pPr>
            <w:r>
              <w:rPr>
                <w:b/>
                <w:bCs/>
              </w:rPr>
              <w:lastRenderedPageBreak/>
              <w:t>11</w:t>
            </w:r>
          </w:p>
        </w:tc>
        <w:tc>
          <w:tcPr>
            <w:tcW w:w="3004" w:type="dxa"/>
            <w:gridSpan w:val="2"/>
            <w:tcBorders>
              <w:top w:val="single" w:sz="4" w:space="0" w:color="632423"/>
              <w:left w:val="single" w:sz="4" w:space="0" w:color="632423"/>
              <w:bottom w:val="single" w:sz="4" w:space="0" w:color="632423"/>
              <w:right w:val="single" w:sz="4" w:space="0" w:color="632423"/>
            </w:tcBorders>
            <w:vAlign w:val="center"/>
          </w:tcPr>
          <w:p w:rsidR="002E2112" w:rsidRPr="00BE5E40" w:rsidRDefault="00A95DC9" w:rsidP="00BE5E40">
            <w:pPr>
              <w:jc w:val="both"/>
              <w:rPr>
                <w:b/>
                <w:bCs/>
              </w:rPr>
            </w:pPr>
            <w:r>
              <w:rPr>
                <w:b/>
                <w:bCs/>
              </w:rPr>
              <w:t>Kesinleşmiş</w:t>
            </w:r>
            <w:r w:rsidR="00E2083C">
              <w:rPr>
                <w:b/>
                <w:bCs/>
              </w:rPr>
              <w:t xml:space="preserve"> </w:t>
            </w:r>
            <w:r w:rsidR="002E2112">
              <w:rPr>
                <w:b/>
                <w:bCs/>
              </w:rPr>
              <w:t>karar gereği gerçek kişiye yargılama gideri ödenmesi</w:t>
            </w:r>
          </w:p>
        </w:tc>
        <w:tc>
          <w:tcPr>
            <w:tcW w:w="4962" w:type="dxa"/>
            <w:gridSpan w:val="2"/>
            <w:tcBorders>
              <w:top w:val="single" w:sz="4" w:space="0" w:color="632423"/>
              <w:left w:val="single" w:sz="4" w:space="0" w:color="632423"/>
              <w:bottom w:val="single" w:sz="4" w:space="0" w:color="632423"/>
              <w:right w:val="single" w:sz="4" w:space="0" w:color="632423"/>
            </w:tcBorders>
            <w:vAlign w:val="center"/>
          </w:tcPr>
          <w:p w:rsidR="002E2112" w:rsidRDefault="002E2112" w:rsidP="00E2083C">
            <w:pPr>
              <w:ind w:firstLine="317"/>
              <w:jc w:val="both"/>
            </w:pPr>
            <w:r>
              <w:t>1-Dilekçe</w:t>
            </w:r>
          </w:p>
          <w:p w:rsidR="002E2112" w:rsidRDefault="002E2112" w:rsidP="00E2083C">
            <w:pPr>
              <w:ind w:firstLine="317"/>
              <w:jc w:val="both"/>
            </w:pPr>
            <w:r>
              <w:t>2-Nüfus cüzdanı fotokopisi</w:t>
            </w:r>
          </w:p>
          <w:p w:rsidR="002E2112" w:rsidRDefault="002E2112" w:rsidP="00E2083C">
            <w:pPr>
              <w:ind w:firstLine="317"/>
              <w:jc w:val="both"/>
            </w:pPr>
            <w:r>
              <w:t>3-Banka hesap numarası</w:t>
            </w:r>
          </w:p>
          <w:p w:rsidR="00E2083C" w:rsidRDefault="005C422A" w:rsidP="00E2083C">
            <w:pPr>
              <w:ind w:firstLine="317"/>
              <w:jc w:val="both"/>
            </w:pPr>
            <w:r>
              <w:t>4-Kesinleşmiş karar örneği</w:t>
            </w:r>
            <w:r w:rsidR="00E2083C">
              <w:t xml:space="preserve"> </w:t>
            </w:r>
            <w:proofErr w:type="gramStart"/>
            <w:r>
              <w:t>(</w:t>
            </w:r>
            <w:proofErr w:type="gramEnd"/>
            <w:r>
              <w:t>Aslı veya</w:t>
            </w:r>
          </w:p>
          <w:p w:rsidR="002E2112" w:rsidRPr="00BE5E40" w:rsidRDefault="00E2083C" w:rsidP="00E2083C">
            <w:pPr>
              <w:ind w:firstLine="317"/>
              <w:jc w:val="both"/>
            </w:pPr>
            <w:r>
              <w:t xml:space="preserve">   </w:t>
            </w:r>
            <w:r w:rsidR="005C422A">
              <w:t xml:space="preserve"> </w:t>
            </w:r>
            <w:proofErr w:type="gramStart"/>
            <w:r w:rsidR="005C422A">
              <w:t>mahkeme</w:t>
            </w:r>
            <w:proofErr w:type="gramEnd"/>
            <w:r w:rsidR="005C422A">
              <w:t xml:space="preserve"> onaylı fotokopisi)</w:t>
            </w:r>
          </w:p>
        </w:tc>
        <w:tc>
          <w:tcPr>
            <w:tcW w:w="2693" w:type="dxa"/>
            <w:tcBorders>
              <w:top w:val="single" w:sz="4" w:space="0" w:color="632423"/>
              <w:left w:val="single" w:sz="4" w:space="0" w:color="632423"/>
              <w:bottom w:val="single" w:sz="4" w:space="0" w:color="632423"/>
              <w:right w:val="single" w:sz="4" w:space="0" w:color="632423"/>
            </w:tcBorders>
            <w:vAlign w:val="center"/>
          </w:tcPr>
          <w:p w:rsidR="002E2112" w:rsidRDefault="005C422A" w:rsidP="00A95DC9">
            <w:pPr>
              <w:jc w:val="center"/>
            </w:pPr>
            <w:r>
              <w:t>Hazine Avukatlığı</w:t>
            </w:r>
          </w:p>
        </w:tc>
        <w:tc>
          <w:tcPr>
            <w:tcW w:w="4535" w:type="dxa"/>
            <w:gridSpan w:val="3"/>
            <w:tcBorders>
              <w:top w:val="single" w:sz="4" w:space="0" w:color="632423"/>
              <w:left w:val="single" w:sz="4" w:space="0" w:color="632423"/>
              <w:bottom w:val="single" w:sz="4" w:space="0" w:color="632423"/>
              <w:right w:val="single" w:sz="4" w:space="0" w:color="632423"/>
            </w:tcBorders>
            <w:vAlign w:val="center"/>
          </w:tcPr>
          <w:p w:rsidR="00E2083C" w:rsidRDefault="005C422A" w:rsidP="00BE5E40">
            <w:pPr>
              <w:jc w:val="both"/>
              <w:rPr>
                <w:rFonts w:eastAsia="Arial Unicode MS"/>
              </w:rPr>
            </w:pPr>
            <w:r>
              <w:rPr>
                <w:rFonts w:eastAsia="Arial Unicode MS"/>
              </w:rPr>
              <w:t>Ödeneğin bulunması durumunda 15 gün, ödeneğin olmaması durumunda ise ödenek istenip, ödeneğin gelmesinden itibaren 15 gün.</w:t>
            </w:r>
          </w:p>
        </w:tc>
      </w:tr>
      <w:tr w:rsidR="00E2083C" w:rsidTr="004C4803">
        <w:tblPrEx>
          <w:tblBorders>
            <w:top w:val="single" w:sz="8" w:space="0" w:color="7BA0CD"/>
            <w:left w:val="single" w:sz="8" w:space="0" w:color="7BA0CD"/>
            <w:bottom w:val="single" w:sz="8" w:space="0" w:color="7BA0CD"/>
            <w:right w:val="single" w:sz="8" w:space="0" w:color="7BA0CD"/>
          </w:tblBorders>
        </w:tblPrEx>
        <w:trPr>
          <w:trHeight w:val="1021"/>
        </w:trPr>
        <w:tc>
          <w:tcPr>
            <w:tcW w:w="16056" w:type="dxa"/>
            <w:gridSpan w:val="11"/>
            <w:tcBorders>
              <w:top w:val="single" w:sz="8" w:space="0" w:color="7BA0CD"/>
              <w:left w:val="single" w:sz="8" w:space="0" w:color="7BA0CD"/>
              <w:bottom w:val="single" w:sz="8" w:space="0" w:color="7BA0CD"/>
              <w:right w:val="single" w:sz="8" w:space="0" w:color="7BA0CD"/>
            </w:tcBorders>
            <w:shd w:val="clear" w:color="auto" w:fill="FFFFFF"/>
          </w:tcPr>
          <w:p w:rsidR="00E2083C" w:rsidRPr="00812BC5" w:rsidRDefault="00E2083C" w:rsidP="0086193C">
            <w:pPr>
              <w:ind w:firstLine="781"/>
              <w:jc w:val="both"/>
              <w:rPr>
                <w:rFonts w:ascii="Arial" w:hAnsi="Arial" w:cs="Arial"/>
                <w:b/>
                <w:bCs/>
              </w:rPr>
            </w:pPr>
            <w:r w:rsidRPr="00812BC5">
              <w:rPr>
                <w:rFonts w:ascii="Arial" w:hAnsi="Arial" w:cs="Arial"/>
                <w:b/>
                <w:bCs/>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2E2112" w:rsidTr="00A95DC9">
        <w:tblPrEx>
          <w:tblBorders>
            <w:top w:val="single" w:sz="8" w:space="0" w:color="7BA0CD"/>
            <w:left w:val="single" w:sz="8" w:space="0" w:color="7BA0CD"/>
            <w:bottom w:val="single" w:sz="8" w:space="0" w:color="7BA0CD"/>
            <w:right w:val="single" w:sz="8" w:space="0" w:color="7BA0CD"/>
          </w:tblBorders>
        </w:tblPrEx>
        <w:trPr>
          <w:trHeight w:val="255"/>
        </w:trPr>
        <w:tc>
          <w:tcPr>
            <w:tcW w:w="360" w:type="dxa"/>
            <w:gridSpan w:val="2"/>
            <w:tcBorders>
              <w:top w:val="single" w:sz="8" w:space="0" w:color="7BA0CD"/>
              <w:left w:val="single" w:sz="8" w:space="0" w:color="7BA0CD"/>
              <w:bottom w:val="single" w:sz="8" w:space="0" w:color="7BA0CD"/>
              <w:right w:val="nil"/>
            </w:tcBorders>
            <w:noWrap/>
          </w:tcPr>
          <w:p w:rsidR="002E2112" w:rsidRDefault="002E2112">
            <w:pPr>
              <w:rPr>
                <w:rFonts w:ascii="Arial" w:eastAsia="Arial Unicode MS" w:hAnsi="Arial" w:cs="Arial"/>
                <w:sz w:val="22"/>
                <w:szCs w:val="22"/>
                <w:lang w:eastAsia="en-US"/>
              </w:rPr>
            </w:pPr>
          </w:p>
        </w:tc>
        <w:tc>
          <w:tcPr>
            <w:tcW w:w="2700" w:type="dxa"/>
            <w:gridSpan w:val="2"/>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İlk Müracaat Yeri</w:t>
            </w:r>
          </w:p>
        </w:tc>
        <w:tc>
          <w:tcPr>
            <w:tcW w:w="80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4395"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proofErr w:type="spellStart"/>
            <w:r w:rsidRPr="00677C5E">
              <w:rPr>
                <w:rFonts w:ascii="Arial" w:hAnsi="Arial" w:cs="Arial"/>
              </w:rPr>
              <w:t>Malmüdürlüğü</w:t>
            </w:r>
            <w:proofErr w:type="spellEnd"/>
          </w:p>
        </w:tc>
        <w:tc>
          <w:tcPr>
            <w:tcW w:w="3260" w:type="dxa"/>
            <w:gridSpan w:val="2"/>
            <w:tcBorders>
              <w:top w:val="single" w:sz="8" w:space="0" w:color="7BA0CD"/>
              <w:left w:val="nil"/>
              <w:bottom w:val="single" w:sz="8" w:space="0" w:color="7BA0CD"/>
              <w:right w:val="nil"/>
            </w:tcBorders>
          </w:tcPr>
          <w:p w:rsidR="002E2112" w:rsidRPr="00677C5E" w:rsidRDefault="002E2112">
            <w:pPr>
              <w:jc w:val="both"/>
              <w:rPr>
                <w:rFonts w:ascii="Arial" w:hAnsi="Arial" w:cs="Arial"/>
              </w:rPr>
            </w:pPr>
          </w:p>
        </w:tc>
        <w:tc>
          <w:tcPr>
            <w:tcW w:w="212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İkinci Müracaat Yeri</w:t>
            </w:r>
          </w:p>
        </w:tc>
        <w:tc>
          <w:tcPr>
            <w:tcW w:w="242"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2167" w:type="dxa"/>
            <w:tcBorders>
              <w:top w:val="single" w:sz="8" w:space="0" w:color="7BA0CD"/>
              <w:left w:val="nil"/>
              <w:bottom w:val="single" w:sz="8" w:space="0" w:color="7BA0CD"/>
              <w:right w:val="single" w:sz="8" w:space="0" w:color="7BA0CD"/>
            </w:tcBorders>
            <w:noWrap/>
          </w:tcPr>
          <w:p w:rsidR="002E2112" w:rsidRPr="00677C5E" w:rsidRDefault="002E2112">
            <w:pPr>
              <w:rPr>
                <w:rFonts w:ascii="Arial" w:hAnsi="Arial" w:cs="Arial"/>
              </w:rPr>
            </w:pPr>
            <w:r w:rsidRPr="00677C5E">
              <w:rPr>
                <w:rFonts w:ascii="Arial" w:hAnsi="Arial" w:cs="Arial"/>
              </w:rPr>
              <w:t>Kaymakamlık</w:t>
            </w:r>
          </w:p>
        </w:tc>
      </w:tr>
      <w:tr w:rsidR="002E2112" w:rsidTr="00A95DC9">
        <w:tblPrEx>
          <w:tblBorders>
            <w:top w:val="single" w:sz="8" w:space="0" w:color="7BA0CD"/>
            <w:left w:val="single" w:sz="8" w:space="0" w:color="7BA0CD"/>
            <w:bottom w:val="single" w:sz="8" w:space="0" w:color="7BA0CD"/>
            <w:right w:val="single" w:sz="8" w:space="0" w:color="7BA0CD"/>
          </w:tblBorders>
        </w:tblPrEx>
        <w:trPr>
          <w:trHeight w:val="255"/>
        </w:trPr>
        <w:tc>
          <w:tcPr>
            <w:tcW w:w="360" w:type="dxa"/>
            <w:gridSpan w:val="2"/>
            <w:tcBorders>
              <w:top w:val="single" w:sz="8" w:space="0" w:color="7BA0CD"/>
              <w:left w:val="single" w:sz="8" w:space="0" w:color="7BA0CD"/>
              <w:bottom w:val="single" w:sz="8" w:space="0" w:color="7BA0CD"/>
              <w:right w:val="nil"/>
            </w:tcBorders>
            <w:shd w:val="clear" w:color="auto" w:fill="FFFFFF"/>
            <w:noWrap/>
          </w:tcPr>
          <w:p w:rsidR="002E2112" w:rsidRDefault="002E2112">
            <w:pPr>
              <w:rPr>
                <w:rFonts w:ascii="Arial" w:eastAsia="Arial Unicode MS" w:hAnsi="Arial" w:cs="Arial"/>
                <w:sz w:val="22"/>
                <w:szCs w:val="22"/>
                <w:lang w:eastAsia="en-US"/>
              </w:rPr>
            </w:pPr>
          </w:p>
        </w:tc>
        <w:tc>
          <w:tcPr>
            <w:tcW w:w="2700" w:type="dxa"/>
            <w:gridSpan w:val="2"/>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İsim</w:t>
            </w:r>
          </w:p>
        </w:tc>
        <w:tc>
          <w:tcPr>
            <w:tcW w:w="806"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w:t>
            </w:r>
          </w:p>
        </w:tc>
        <w:tc>
          <w:tcPr>
            <w:tcW w:w="4395" w:type="dxa"/>
            <w:tcBorders>
              <w:top w:val="single" w:sz="8" w:space="0" w:color="7BA0CD"/>
              <w:left w:val="nil"/>
              <w:bottom w:val="single" w:sz="8" w:space="0" w:color="7BA0CD"/>
              <w:right w:val="nil"/>
            </w:tcBorders>
            <w:shd w:val="clear" w:color="auto" w:fill="FFFFFF"/>
            <w:noWrap/>
          </w:tcPr>
          <w:p w:rsidR="002E2112" w:rsidRPr="00677C5E" w:rsidRDefault="005006EC">
            <w:pPr>
              <w:jc w:val="both"/>
              <w:rPr>
                <w:rFonts w:ascii="Arial" w:hAnsi="Arial" w:cs="Arial"/>
              </w:rPr>
            </w:pPr>
            <w:r>
              <w:rPr>
                <w:rFonts w:ascii="Arial" w:hAnsi="Arial" w:cs="Arial"/>
              </w:rPr>
              <w:t>Meliha AKÇAY GÜLER</w:t>
            </w:r>
          </w:p>
        </w:tc>
        <w:tc>
          <w:tcPr>
            <w:tcW w:w="3260" w:type="dxa"/>
            <w:gridSpan w:val="2"/>
            <w:tcBorders>
              <w:top w:val="single" w:sz="8" w:space="0" w:color="7BA0CD"/>
              <w:left w:val="nil"/>
              <w:bottom w:val="single" w:sz="8" w:space="0" w:color="7BA0CD"/>
              <w:right w:val="nil"/>
            </w:tcBorders>
            <w:shd w:val="clear" w:color="auto" w:fill="FFFFFF"/>
          </w:tcPr>
          <w:p w:rsidR="002E2112" w:rsidRPr="00677C5E" w:rsidRDefault="002E2112">
            <w:pPr>
              <w:jc w:val="both"/>
              <w:rPr>
                <w:rFonts w:ascii="Arial" w:hAnsi="Arial" w:cs="Arial"/>
              </w:rPr>
            </w:pPr>
          </w:p>
        </w:tc>
        <w:tc>
          <w:tcPr>
            <w:tcW w:w="2126"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İsim</w:t>
            </w:r>
          </w:p>
        </w:tc>
        <w:tc>
          <w:tcPr>
            <w:tcW w:w="242"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w:t>
            </w:r>
          </w:p>
        </w:tc>
        <w:tc>
          <w:tcPr>
            <w:tcW w:w="2167" w:type="dxa"/>
            <w:tcBorders>
              <w:top w:val="single" w:sz="8" w:space="0" w:color="7BA0CD"/>
              <w:left w:val="nil"/>
              <w:bottom w:val="single" w:sz="8" w:space="0" w:color="7BA0CD"/>
              <w:right w:val="single" w:sz="8" w:space="0" w:color="7BA0CD"/>
            </w:tcBorders>
            <w:shd w:val="clear" w:color="auto" w:fill="FFFFFF"/>
            <w:noWrap/>
          </w:tcPr>
          <w:p w:rsidR="002E2112" w:rsidRPr="00677C5E" w:rsidRDefault="005006EC">
            <w:pPr>
              <w:rPr>
                <w:rFonts w:ascii="Arial" w:hAnsi="Arial" w:cs="Arial"/>
              </w:rPr>
            </w:pPr>
            <w:r>
              <w:rPr>
                <w:rFonts w:ascii="Arial" w:hAnsi="Arial" w:cs="Arial"/>
              </w:rPr>
              <w:t>Mesut ÇOBAN</w:t>
            </w:r>
          </w:p>
        </w:tc>
      </w:tr>
      <w:tr w:rsidR="002E2112" w:rsidTr="00A95DC9">
        <w:tblPrEx>
          <w:tblBorders>
            <w:top w:val="single" w:sz="8" w:space="0" w:color="7BA0CD"/>
            <w:left w:val="single" w:sz="8" w:space="0" w:color="7BA0CD"/>
            <w:bottom w:val="single" w:sz="8" w:space="0" w:color="7BA0CD"/>
            <w:right w:val="single" w:sz="8" w:space="0" w:color="7BA0CD"/>
          </w:tblBorders>
        </w:tblPrEx>
        <w:trPr>
          <w:trHeight w:val="255"/>
        </w:trPr>
        <w:tc>
          <w:tcPr>
            <w:tcW w:w="360" w:type="dxa"/>
            <w:gridSpan w:val="2"/>
            <w:tcBorders>
              <w:top w:val="single" w:sz="8" w:space="0" w:color="7BA0CD"/>
              <w:left w:val="single" w:sz="8" w:space="0" w:color="7BA0CD"/>
              <w:bottom w:val="single" w:sz="8" w:space="0" w:color="7BA0CD"/>
              <w:right w:val="nil"/>
            </w:tcBorders>
            <w:noWrap/>
          </w:tcPr>
          <w:p w:rsidR="002E2112" w:rsidRDefault="002E2112">
            <w:pPr>
              <w:rPr>
                <w:rFonts w:ascii="Arial" w:eastAsia="Arial Unicode MS" w:hAnsi="Arial" w:cs="Arial"/>
                <w:sz w:val="22"/>
                <w:szCs w:val="22"/>
                <w:lang w:eastAsia="en-US"/>
              </w:rPr>
            </w:pPr>
          </w:p>
        </w:tc>
        <w:tc>
          <w:tcPr>
            <w:tcW w:w="2700" w:type="dxa"/>
            <w:gridSpan w:val="2"/>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Unvan</w:t>
            </w:r>
          </w:p>
        </w:tc>
        <w:tc>
          <w:tcPr>
            <w:tcW w:w="80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4395"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Pr>
                <w:rFonts w:ascii="Arial" w:hAnsi="Arial" w:cs="Arial"/>
              </w:rPr>
              <w:t>Malmüdürü</w:t>
            </w:r>
            <w:r w:rsidR="005006EC">
              <w:rPr>
                <w:rFonts w:ascii="Arial" w:hAnsi="Arial" w:cs="Arial"/>
              </w:rPr>
              <w:t xml:space="preserve"> V.</w:t>
            </w:r>
          </w:p>
        </w:tc>
        <w:tc>
          <w:tcPr>
            <w:tcW w:w="3260" w:type="dxa"/>
            <w:gridSpan w:val="2"/>
            <w:tcBorders>
              <w:top w:val="single" w:sz="8" w:space="0" w:color="7BA0CD"/>
              <w:left w:val="nil"/>
              <w:bottom w:val="single" w:sz="8" w:space="0" w:color="7BA0CD"/>
              <w:right w:val="nil"/>
            </w:tcBorders>
          </w:tcPr>
          <w:p w:rsidR="002E2112" w:rsidRPr="00677C5E" w:rsidRDefault="002E2112">
            <w:pPr>
              <w:jc w:val="both"/>
              <w:rPr>
                <w:rFonts w:ascii="Arial" w:hAnsi="Arial" w:cs="Arial"/>
              </w:rPr>
            </w:pPr>
          </w:p>
        </w:tc>
        <w:tc>
          <w:tcPr>
            <w:tcW w:w="212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Unvan</w:t>
            </w:r>
          </w:p>
        </w:tc>
        <w:tc>
          <w:tcPr>
            <w:tcW w:w="242"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2167" w:type="dxa"/>
            <w:tcBorders>
              <w:top w:val="single" w:sz="8" w:space="0" w:color="7BA0CD"/>
              <w:left w:val="nil"/>
              <w:bottom w:val="single" w:sz="8" w:space="0" w:color="7BA0CD"/>
              <w:right w:val="single" w:sz="8" w:space="0" w:color="7BA0CD"/>
            </w:tcBorders>
            <w:noWrap/>
          </w:tcPr>
          <w:p w:rsidR="002E2112" w:rsidRPr="00677C5E" w:rsidRDefault="002E2112">
            <w:pPr>
              <w:rPr>
                <w:rFonts w:ascii="Arial" w:hAnsi="Arial" w:cs="Arial"/>
              </w:rPr>
            </w:pPr>
            <w:r w:rsidRPr="00677C5E">
              <w:rPr>
                <w:rFonts w:ascii="Arial" w:hAnsi="Arial" w:cs="Arial"/>
              </w:rPr>
              <w:t>Kaymakam</w:t>
            </w:r>
          </w:p>
        </w:tc>
      </w:tr>
      <w:tr w:rsidR="002E2112" w:rsidTr="00A95DC9">
        <w:tblPrEx>
          <w:tblBorders>
            <w:top w:val="single" w:sz="8" w:space="0" w:color="7BA0CD"/>
            <w:left w:val="single" w:sz="8" w:space="0" w:color="7BA0CD"/>
            <w:bottom w:val="single" w:sz="8" w:space="0" w:color="7BA0CD"/>
            <w:right w:val="single" w:sz="8" w:space="0" w:color="7BA0CD"/>
          </w:tblBorders>
        </w:tblPrEx>
        <w:trPr>
          <w:trHeight w:val="255"/>
        </w:trPr>
        <w:tc>
          <w:tcPr>
            <w:tcW w:w="360" w:type="dxa"/>
            <w:gridSpan w:val="2"/>
            <w:tcBorders>
              <w:top w:val="single" w:sz="8" w:space="0" w:color="7BA0CD"/>
              <w:left w:val="single" w:sz="8" w:space="0" w:color="7BA0CD"/>
              <w:bottom w:val="single" w:sz="8" w:space="0" w:color="7BA0CD"/>
              <w:right w:val="nil"/>
            </w:tcBorders>
            <w:shd w:val="clear" w:color="auto" w:fill="FFFFFF"/>
            <w:noWrap/>
          </w:tcPr>
          <w:p w:rsidR="002E2112" w:rsidRDefault="002E2112">
            <w:pPr>
              <w:rPr>
                <w:rFonts w:ascii="Arial" w:eastAsia="Arial Unicode MS" w:hAnsi="Arial" w:cs="Arial"/>
                <w:sz w:val="22"/>
                <w:szCs w:val="22"/>
                <w:lang w:eastAsia="en-US"/>
              </w:rPr>
            </w:pPr>
          </w:p>
        </w:tc>
        <w:tc>
          <w:tcPr>
            <w:tcW w:w="2700" w:type="dxa"/>
            <w:gridSpan w:val="2"/>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Adres</w:t>
            </w:r>
          </w:p>
        </w:tc>
        <w:tc>
          <w:tcPr>
            <w:tcW w:w="806"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w:t>
            </w:r>
          </w:p>
        </w:tc>
        <w:tc>
          <w:tcPr>
            <w:tcW w:w="4395" w:type="dxa"/>
            <w:tcBorders>
              <w:top w:val="single" w:sz="8" w:space="0" w:color="7BA0CD"/>
              <w:left w:val="nil"/>
              <w:bottom w:val="single" w:sz="8" w:space="0" w:color="7BA0CD"/>
              <w:right w:val="nil"/>
            </w:tcBorders>
            <w:shd w:val="clear" w:color="auto" w:fill="FFFFFF"/>
            <w:noWrap/>
          </w:tcPr>
          <w:p w:rsidR="005006EC" w:rsidRDefault="005006EC">
            <w:pPr>
              <w:jc w:val="both"/>
              <w:rPr>
                <w:rFonts w:ascii="Arial" w:hAnsi="Arial" w:cs="Arial"/>
              </w:rPr>
            </w:pPr>
            <w:r>
              <w:rPr>
                <w:rFonts w:ascii="Arial" w:hAnsi="Arial" w:cs="Arial"/>
              </w:rPr>
              <w:t xml:space="preserve">İskele </w:t>
            </w:r>
            <w:proofErr w:type="spellStart"/>
            <w:proofErr w:type="gramStart"/>
            <w:r>
              <w:rPr>
                <w:rFonts w:ascii="Arial" w:hAnsi="Arial" w:cs="Arial"/>
              </w:rPr>
              <w:t>mah.A.Taner</w:t>
            </w:r>
            <w:proofErr w:type="spellEnd"/>
            <w:proofErr w:type="gramEnd"/>
            <w:r>
              <w:rPr>
                <w:rFonts w:ascii="Arial" w:hAnsi="Arial" w:cs="Arial"/>
              </w:rPr>
              <w:t xml:space="preserve"> Kışlalı Cad</w:t>
            </w:r>
            <w:r w:rsidR="00A95DC9">
              <w:rPr>
                <w:rFonts w:ascii="Arial" w:hAnsi="Arial" w:cs="Arial"/>
              </w:rPr>
              <w:t>.</w:t>
            </w:r>
          </w:p>
          <w:p w:rsidR="002E2112" w:rsidRPr="00677C5E" w:rsidRDefault="005006EC">
            <w:pPr>
              <w:jc w:val="both"/>
              <w:rPr>
                <w:rFonts w:ascii="Arial" w:hAnsi="Arial" w:cs="Arial"/>
              </w:rPr>
            </w:pPr>
            <w:r>
              <w:rPr>
                <w:rFonts w:ascii="Arial" w:hAnsi="Arial" w:cs="Arial"/>
              </w:rPr>
              <w:t>No:35/A-B.</w:t>
            </w:r>
            <w:r w:rsidR="002E2112" w:rsidRPr="00677C5E">
              <w:rPr>
                <w:rFonts w:ascii="Arial" w:hAnsi="Arial" w:cs="Arial"/>
              </w:rPr>
              <w:t xml:space="preserve"> </w:t>
            </w:r>
          </w:p>
        </w:tc>
        <w:tc>
          <w:tcPr>
            <w:tcW w:w="3260" w:type="dxa"/>
            <w:gridSpan w:val="2"/>
            <w:tcBorders>
              <w:top w:val="single" w:sz="8" w:space="0" w:color="7BA0CD"/>
              <w:left w:val="nil"/>
              <w:bottom w:val="single" w:sz="8" w:space="0" w:color="7BA0CD"/>
              <w:right w:val="nil"/>
            </w:tcBorders>
            <w:shd w:val="clear" w:color="auto" w:fill="FFFFFF"/>
          </w:tcPr>
          <w:p w:rsidR="002E2112" w:rsidRPr="00677C5E" w:rsidRDefault="002E2112">
            <w:pPr>
              <w:jc w:val="both"/>
              <w:rPr>
                <w:rFonts w:ascii="Arial" w:hAnsi="Arial" w:cs="Arial"/>
              </w:rPr>
            </w:pPr>
          </w:p>
        </w:tc>
        <w:tc>
          <w:tcPr>
            <w:tcW w:w="2126"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Adres</w:t>
            </w:r>
          </w:p>
        </w:tc>
        <w:tc>
          <w:tcPr>
            <w:tcW w:w="242"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w:t>
            </w:r>
          </w:p>
        </w:tc>
        <w:tc>
          <w:tcPr>
            <w:tcW w:w="2167" w:type="dxa"/>
            <w:tcBorders>
              <w:top w:val="single" w:sz="8" w:space="0" w:color="7BA0CD"/>
              <w:left w:val="nil"/>
              <w:bottom w:val="single" w:sz="8" w:space="0" w:color="7BA0CD"/>
              <w:right w:val="single" w:sz="8" w:space="0" w:color="7BA0CD"/>
            </w:tcBorders>
            <w:shd w:val="clear" w:color="auto" w:fill="FFFFFF"/>
            <w:noWrap/>
          </w:tcPr>
          <w:p w:rsidR="002E2112" w:rsidRPr="00677C5E" w:rsidRDefault="005006EC">
            <w:pPr>
              <w:rPr>
                <w:rFonts w:ascii="Arial" w:hAnsi="Arial" w:cs="Arial"/>
              </w:rPr>
            </w:pPr>
            <w:r>
              <w:rPr>
                <w:rFonts w:ascii="Arial" w:hAnsi="Arial" w:cs="Arial"/>
              </w:rPr>
              <w:t>Datça</w:t>
            </w:r>
            <w:r w:rsidR="002E2112" w:rsidRPr="00677C5E">
              <w:rPr>
                <w:rFonts w:ascii="Arial" w:hAnsi="Arial" w:cs="Arial"/>
              </w:rPr>
              <w:t xml:space="preserve"> Kaymakamlığı</w:t>
            </w:r>
          </w:p>
        </w:tc>
      </w:tr>
      <w:tr w:rsidR="002E2112" w:rsidTr="00A95DC9">
        <w:tblPrEx>
          <w:tblBorders>
            <w:top w:val="single" w:sz="8" w:space="0" w:color="7BA0CD"/>
            <w:left w:val="single" w:sz="8" w:space="0" w:color="7BA0CD"/>
            <w:bottom w:val="single" w:sz="8" w:space="0" w:color="7BA0CD"/>
            <w:right w:val="single" w:sz="8" w:space="0" w:color="7BA0CD"/>
          </w:tblBorders>
        </w:tblPrEx>
        <w:trPr>
          <w:trHeight w:val="255"/>
        </w:trPr>
        <w:tc>
          <w:tcPr>
            <w:tcW w:w="360" w:type="dxa"/>
            <w:gridSpan w:val="2"/>
            <w:tcBorders>
              <w:top w:val="single" w:sz="8" w:space="0" w:color="7BA0CD"/>
              <w:left w:val="single" w:sz="8" w:space="0" w:color="7BA0CD"/>
              <w:bottom w:val="single" w:sz="8" w:space="0" w:color="7BA0CD"/>
              <w:right w:val="nil"/>
            </w:tcBorders>
            <w:noWrap/>
          </w:tcPr>
          <w:p w:rsidR="002E2112" w:rsidRDefault="002E2112">
            <w:pPr>
              <w:rPr>
                <w:rFonts w:ascii="Arial" w:eastAsia="Arial Unicode MS" w:hAnsi="Arial" w:cs="Arial"/>
                <w:sz w:val="22"/>
                <w:szCs w:val="22"/>
                <w:lang w:eastAsia="en-US"/>
              </w:rPr>
            </w:pPr>
          </w:p>
        </w:tc>
        <w:tc>
          <w:tcPr>
            <w:tcW w:w="2700" w:type="dxa"/>
            <w:gridSpan w:val="2"/>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Tel.</w:t>
            </w:r>
          </w:p>
        </w:tc>
        <w:tc>
          <w:tcPr>
            <w:tcW w:w="80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4395" w:type="dxa"/>
            <w:tcBorders>
              <w:top w:val="single" w:sz="8" w:space="0" w:color="7BA0CD"/>
              <w:left w:val="nil"/>
              <w:bottom w:val="single" w:sz="8" w:space="0" w:color="7BA0CD"/>
              <w:right w:val="nil"/>
            </w:tcBorders>
            <w:noWrap/>
          </w:tcPr>
          <w:p w:rsidR="002E2112" w:rsidRPr="00677C5E" w:rsidRDefault="002E2112" w:rsidP="005006EC">
            <w:pPr>
              <w:jc w:val="both"/>
              <w:rPr>
                <w:rFonts w:ascii="Arial" w:hAnsi="Arial" w:cs="Arial"/>
              </w:rPr>
            </w:pPr>
            <w:r w:rsidRPr="00677C5E">
              <w:rPr>
                <w:rFonts w:ascii="Arial" w:hAnsi="Arial" w:cs="Arial"/>
              </w:rPr>
              <w:t>0252-</w:t>
            </w:r>
            <w:r w:rsidR="005006EC">
              <w:rPr>
                <w:rFonts w:ascii="Arial" w:hAnsi="Arial" w:cs="Arial"/>
              </w:rPr>
              <w:t>7120125</w:t>
            </w:r>
          </w:p>
        </w:tc>
        <w:tc>
          <w:tcPr>
            <w:tcW w:w="3260" w:type="dxa"/>
            <w:gridSpan w:val="2"/>
            <w:tcBorders>
              <w:top w:val="single" w:sz="8" w:space="0" w:color="7BA0CD"/>
              <w:left w:val="nil"/>
              <w:bottom w:val="single" w:sz="8" w:space="0" w:color="7BA0CD"/>
              <w:right w:val="nil"/>
            </w:tcBorders>
          </w:tcPr>
          <w:p w:rsidR="002E2112" w:rsidRPr="00677C5E" w:rsidRDefault="002E2112">
            <w:pPr>
              <w:jc w:val="both"/>
              <w:rPr>
                <w:rFonts w:ascii="Arial" w:hAnsi="Arial" w:cs="Arial"/>
              </w:rPr>
            </w:pPr>
          </w:p>
        </w:tc>
        <w:tc>
          <w:tcPr>
            <w:tcW w:w="212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Tel.</w:t>
            </w:r>
          </w:p>
        </w:tc>
        <w:tc>
          <w:tcPr>
            <w:tcW w:w="242"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2167" w:type="dxa"/>
            <w:tcBorders>
              <w:top w:val="single" w:sz="8" w:space="0" w:color="7BA0CD"/>
              <w:left w:val="nil"/>
              <w:bottom w:val="single" w:sz="8" w:space="0" w:color="7BA0CD"/>
              <w:right w:val="single" w:sz="8" w:space="0" w:color="7BA0CD"/>
            </w:tcBorders>
            <w:noWrap/>
          </w:tcPr>
          <w:p w:rsidR="002E2112" w:rsidRPr="00677C5E" w:rsidRDefault="002E2112" w:rsidP="005006EC">
            <w:pPr>
              <w:rPr>
                <w:rFonts w:ascii="Arial" w:hAnsi="Arial" w:cs="Arial"/>
              </w:rPr>
            </w:pPr>
            <w:r w:rsidRPr="00677C5E">
              <w:rPr>
                <w:rFonts w:ascii="Arial" w:hAnsi="Arial" w:cs="Arial"/>
              </w:rPr>
              <w:t>0252-</w:t>
            </w:r>
            <w:r w:rsidR="005006EC">
              <w:rPr>
                <w:rFonts w:ascii="Arial" w:hAnsi="Arial" w:cs="Arial"/>
              </w:rPr>
              <w:t>7123001</w:t>
            </w:r>
          </w:p>
        </w:tc>
      </w:tr>
      <w:tr w:rsidR="002E2112" w:rsidTr="00A95DC9">
        <w:tblPrEx>
          <w:tblBorders>
            <w:top w:val="single" w:sz="8" w:space="0" w:color="7BA0CD"/>
            <w:left w:val="single" w:sz="8" w:space="0" w:color="7BA0CD"/>
            <w:bottom w:val="single" w:sz="8" w:space="0" w:color="7BA0CD"/>
            <w:right w:val="single" w:sz="8" w:space="0" w:color="7BA0CD"/>
          </w:tblBorders>
        </w:tblPrEx>
        <w:trPr>
          <w:trHeight w:val="255"/>
        </w:trPr>
        <w:tc>
          <w:tcPr>
            <w:tcW w:w="360" w:type="dxa"/>
            <w:gridSpan w:val="2"/>
            <w:tcBorders>
              <w:top w:val="single" w:sz="8" w:space="0" w:color="7BA0CD"/>
              <w:left w:val="single" w:sz="8" w:space="0" w:color="7BA0CD"/>
              <w:bottom w:val="single" w:sz="8" w:space="0" w:color="7BA0CD"/>
              <w:right w:val="nil"/>
            </w:tcBorders>
            <w:shd w:val="clear" w:color="auto" w:fill="FFFFFF"/>
            <w:noWrap/>
          </w:tcPr>
          <w:p w:rsidR="002E2112" w:rsidRDefault="002E2112">
            <w:pPr>
              <w:rPr>
                <w:rFonts w:ascii="Arial" w:eastAsia="Arial Unicode MS" w:hAnsi="Arial" w:cs="Arial"/>
                <w:sz w:val="22"/>
                <w:szCs w:val="22"/>
                <w:lang w:eastAsia="en-US"/>
              </w:rPr>
            </w:pPr>
          </w:p>
        </w:tc>
        <w:tc>
          <w:tcPr>
            <w:tcW w:w="2700" w:type="dxa"/>
            <w:gridSpan w:val="2"/>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Faks</w:t>
            </w:r>
          </w:p>
        </w:tc>
        <w:tc>
          <w:tcPr>
            <w:tcW w:w="806"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w:t>
            </w:r>
          </w:p>
        </w:tc>
        <w:tc>
          <w:tcPr>
            <w:tcW w:w="4395" w:type="dxa"/>
            <w:tcBorders>
              <w:top w:val="single" w:sz="8" w:space="0" w:color="7BA0CD"/>
              <w:left w:val="nil"/>
              <w:bottom w:val="single" w:sz="8" w:space="0" w:color="7BA0CD"/>
              <w:right w:val="nil"/>
            </w:tcBorders>
            <w:shd w:val="clear" w:color="auto" w:fill="FFFFFF"/>
            <w:noWrap/>
          </w:tcPr>
          <w:p w:rsidR="002E2112" w:rsidRPr="00677C5E" w:rsidRDefault="002E2112" w:rsidP="005006EC">
            <w:pPr>
              <w:jc w:val="both"/>
              <w:rPr>
                <w:rFonts w:ascii="Arial" w:hAnsi="Arial" w:cs="Arial"/>
              </w:rPr>
            </w:pPr>
            <w:r w:rsidRPr="00677C5E">
              <w:rPr>
                <w:rFonts w:ascii="Arial" w:hAnsi="Arial" w:cs="Arial"/>
              </w:rPr>
              <w:t>0252-</w:t>
            </w:r>
            <w:r w:rsidR="005006EC">
              <w:rPr>
                <w:rFonts w:ascii="Arial" w:hAnsi="Arial" w:cs="Arial"/>
              </w:rPr>
              <w:t>7123028</w:t>
            </w:r>
          </w:p>
        </w:tc>
        <w:tc>
          <w:tcPr>
            <w:tcW w:w="3260" w:type="dxa"/>
            <w:gridSpan w:val="2"/>
            <w:tcBorders>
              <w:top w:val="single" w:sz="8" w:space="0" w:color="7BA0CD"/>
              <w:left w:val="nil"/>
              <w:bottom w:val="single" w:sz="8" w:space="0" w:color="7BA0CD"/>
              <w:right w:val="nil"/>
            </w:tcBorders>
            <w:shd w:val="clear" w:color="auto" w:fill="FFFFFF"/>
          </w:tcPr>
          <w:p w:rsidR="002E2112" w:rsidRPr="00677C5E" w:rsidRDefault="002E2112">
            <w:pPr>
              <w:jc w:val="both"/>
              <w:rPr>
                <w:rFonts w:ascii="Arial" w:hAnsi="Arial" w:cs="Arial"/>
              </w:rPr>
            </w:pPr>
          </w:p>
        </w:tc>
        <w:tc>
          <w:tcPr>
            <w:tcW w:w="2126"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Faks</w:t>
            </w:r>
          </w:p>
        </w:tc>
        <w:tc>
          <w:tcPr>
            <w:tcW w:w="242" w:type="dxa"/>
            <w:tcBorders>
              <w:top w:val="single" w:sz="8" w:space="0" w:color="7BA0CD"/>
              <w:left w:val="nil"/>
              <w:bottom w:val="single" w:sz="8" w:space="0" w:color="7BA0CD"/>
              <w:right w:val="nil"/>
            </w:tcBorders>
            <w:shd w:val="clear" w:color="auto" w:fill="FFFFFF"/>
            <w:noWrap/>
          </w:tcPr>
          <w:p w:rsidR="002E2112" w:rsidRPr="00677C5E" w:rsidRDefault="002E2112">
            <w:pPr>
              <w:jc w:val="both"/>
              <w:rPr>
                <w:rFonts w:ascii="Arial" w:hAnsi="Arial" w:cs="Arial"/>
              </w:rPr>
            </w:pPr>
            <w:r w:rsidRPr="00677C5E">
              <w:rPr>
                <w:rFonts w:ascii="Arial" w:hAnsi="Arial" w:cs="Arial"/>
              </w:rPr>
              <w:t>:</w:t>
            </w:r>
          </w:p>
        </w:tc>
        <w:tc>
          <w:tcPr>
            <w:tcW w:w="2167" w:type="dxa"/>
            <w:tcBorders>
              <w:top w:val="single" w:sz="8" w:space="0" w:color="7BA0CD"/>
              <w:left w:val="nil"/>
              <w:bottom w:val="single" w:sz="8" w:space="0" w:color="7BA0CD"/>
              <w:right w:val="single" w:sz="8" w:space="0" w:color="7BA0CD"/>
            </w:tcBorders>
            <w:shd w:val="clear" w:color="auto" w:fill="FFFFFF"/>
            <w:noWrap/>
          </w:tcPr>
          <w:p w:rsidR="002E2112" w:rsidRPr="00677C5E" w:rsidRDefault="002E2112" w:rsidP="00A95DC9">
            <w:pPr>
              <w:rPr>
                <w:rFonts w:ascii="Arial" w:hAnsi="Arial" w:cs="Arial"/>
              </w:rPr>
            </w:pPr>
            <w:r w:rsidRPr="00677C5E">
              <w:rPr>
                <w:rFonts w:ascii="Arial" w:hAnsi="Arial" w:cs="Arial"/>
              </w:rPr>
              <w:t>0252-</w:t>
            </w:r>
            <w:r w:rsidR="00A95DC9">
              <w:rPr>
                <w:rFonts w:ascii="Arial" w:hAnsi="Arial" w:cs="Arial"/>
              </w:rPr>
              <w:t>7123100</w:t>
            </w:r>
          </w:p>
        </w:tc>
      </w:tr>
      <w:tr w:rsidR="002E2112" w:rsidTr="00A95DC9">
        <w:tblPrEx>
          <w:tblBorders>
            <w:top w:val="single" w:sz="8" w:space="0" w:color="7BA0CD"/>
            <w:left w:val="single" w:sz="8" w:space="0" w:color="7BA0CD"/>
            <w:bottom w:val="single" w:sz="8" w:space="0" w:color="7BA0CD"/>
            <w:right w:val="single" w:sz="8" w:space="0" w:color="7BA0CD"/>
          </w:tblBorders>
        </w:tblPrEx>
        <w:trPr>
          <w:trHeight w:val="534"/>
        </w:trPr>
        <w:tc>
          <w:tcPr>
            <w:tcW w:w="360" w:type="dxa"/>
            <w:gridSpan w:val="2"/>
            <w:tcBorders>
              <w:top w:val="single" w:sz="8" w:space="0" w:color="7BA0CD"/>
              <w:left w:val="single" w:sz="8" w:space="0" w:color="7BA0CD"/>
              <w:bottom w:val="single" w:sz="8" w:space="0" w:color="7BA0CD"/>
              <w:right w:val="nil"/>
            </w:tcBorders>
            <w:noWrap/>
          </w:tcPr>
          <w:p w:rsidR="002E2112" w:rsidRDefault="002E2112">
            <w:pPr>
              <w:rPr>
                <w:rFonts w:ascii="Arial" w:eastAsia="Arial Unicode MS" w:hAnsi="Arial" w:cs="Arial"/>
                <w:sz w:val="22"/>
                <w:szCs w:val="22"/>
                <w:lang w:eastAsia="en-US"/>
              </w:rPr>
            </w:pPr>
          </w:p>
        </w:tc>
        <w:tc>
          <w:tcPr>
            <w:tcW w:w="2700" w:type="dxa"/>
            <w:gridSpan w:val="2"/>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proofErr w:type="gramStart"/>
            <w:r w:rsidRPr="00677C5E">
              <w:rPr>
                <w:rFonts w:ascii="Arial" w:hAnsi="Arial" w:cs="Arial"/>
              </w:rPr>
              <w:t>e</w:t>
            </w:r>
            <w:proofErr w:type="gramEnd"/>
            <w:r w:rsidRPr="00677C5E">
              <w:rPr>
                <w:rFonts w:ascii="Arial" w:hAnsi="Arial" w:cs="Arial"/>
              </w:rPr>
              <w:t>-Posta</w:t>
            </w:r>
          </w:p>
        </w:tc>
        <w:tc>
          <w:tcPr>
            <w:tcW w:w="80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4395" w:type="dxa"/>
            <w:tcBorders>
              <w:top w:val="single" w:sz="8" w:space="0" w:color="7BA0CD"/>
              <w:left w:val="nil"/>
              <w:bottom w:val="single" w:sz="8" w:space="0" w:color="7BA0CD"/>
              <w:right w:val="nil"/>
            </w:tcBorders>
            <w:noWrap/>
          </w:tcPr>
          <w:p w:rsidR="002E2112" w:rsidRPr="00677C5E" w:rsidRDefault="00A95DC9">
            <w:pPr>
              <w:jc w:val="both"/>
              <w:rPr>
                <w:rFonts w:ascii="Arial" w:hAnsi="Arial" w:cs="Arial"/>
                <w:color w:val="0000FF"/>
                <w:u w:val="single"/>
              </w:rPr>
            </w:pPr>
            <w:r>
              <w:rPr>
                <w:rFonts w:ascii="Arial" w:hAnsi="Arial" w:cs="Arial"/>
                <w:color w:val="0000FF"/>
                <w:u w:val="single"/>
              </w:rPr>
              <w:t>makcay6</w:t>
            </w:r>
            <w:r w:rsidR="002E2112" w:rsidRPr="00677C5E">
              <w:rPr>
                <w:rFonts w:ascii="Arial" w:hAnsi="Arial" w:cs="Arial"/>
                <w:color w:val="0000FF"/>
                <w:u w:val="single"/>
              </w:rPr>
              <w:t>@muhasebat.gov.tr</w:t>
            </w:r>
          </w:p>
        </w:tc>
        <w:tc>
          <w:tcPr>
            <w:tcW w:w="3260" w:type="dxa"/>
            <w:gridSpan w:val="2"/>
            <w:tcBorders>
              <w:top w:val="single" w:sz="8" w:space="0" w:color="7BA0CD"/>
              <w:left w:val="nil"/>
              <w:bottom w:val="single" w:sz="8" w:space="0" w:color="7BA0CD"/>
              <w:right w:val="nil"/>
            </w:tcBorders>
          </w:tcPr>
          <w:p w:rsidR="002E2112" w:rsidRPr="00677C5E" w:rsidRDefault="002E2112">
            <w:pPr>
              <w:jc w:val="both"/>
              <w:rPr>
                <w:rFonts w:ascii="Arial" w:hAnsi="Arial" w:cs="Arial"/>
              </w:rPr>
            </w:pPr>
          </w:p>
        </w:tc>
        <w:tc>
          <w:tcPr>
            <w:tcW w:w="2126"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proofErr w:type="gramStart"/>
            <w:r w:rsidRPr="00677C5E">
              <w:rPr>
                <w:rFonts w:ascii="Arial" w:hAnsi="Arial" w:cs="Arial"/>
              </w:rPr>
              <w:t>e</w:t>
            </w:r>
            <w:proofErr w:type="gramEnd"/>
            <w:r w:rsidRPr="00677C5E">
              <w:rPr>
                <w:rFonts w:ascii="Arial" w:hAnsi="Arial" w:cs="Arial"/>
              </w:rPr>
              <w:t>-Posta</w:t>
            </w:r>
          </w:p>
        </w:tc>
        <w:tc>
          <w:tcPr>
            <w:tcW w:w="242" w:type="dxa"/>
            <w:tcBorders>
              <w:top w:val="single" w:sz="8" w:space="0" w:color="7BA0CD"/>
              <w:left w:val="nil"/>
              <w:bottom w:val="single" w:sz="8" w:space="0" w:color="7BA0CD"/>
              <w:right w:val="nil"/>
            </w:tcBorders>
            <w:noWrap/>
          </w:tcPr>
          <w:p w:rsidR="002E2112" w:rsidRPr="00677C5E" w:rsidRDefault="002E2112">
            <w:pPr>
              <w:jc w:val="both"/>
              <w:rPr>
                <w:rFonts w:ascii="Arial" w:hAnsi="Arial" w:cs="Arial"/>
              </w:rPr>
            </w:pPr>
            <w:r w:rsidRPr="00677C5E">
              <w:rPr>
                <w:rFonts w:ascii="Arial" w:hAnsi="Arial" w:cs="Arial"/>
              </w:rPr>
              <w:t>:</w:t>
            </w:r>
          </w:p>
        </w:tc>
        <w:tc>
          <w:tcPr>
            <w:tcW w:w="2167" w:type="dxa"/>
            <w:tcBorders>
              <w:top w:val="single" w:sz="8" w:space="0" w:color="7BA0CD"/>
              <w:left w:val="nil"/>
              <w:bottom w:val="single" w:sz="8" w:space="0" w:color="7BA0CD"/>
              <w:right w:val="single" w:sz="8" w:space="0" w:color="7BA0CD"/>
            </w:tcBorders>
            <w:noWrap/>
          </w:tcPr>
          <w:p w:rsidR="002E2112" w:rsidRPr="00677C5E" w:rsidRDefault="002E2112">
            <w:pPr>
              <w:rPr>
                <w:rFonts w:ascii="Arial" w:hAnsi="Arial" w:cs="Arial"/>
              </w:rPr>
            </w:pPr>
          </w:p>
        </w:tc>
      </w:tr>
    </w:tbl>
    <w:p w:rsidR="00F12CA3" w:rsidRDefault="00F12CA3">
      <w:pPr>
        <w:pStyle w:val="NormalWeb"/>
        <w:spacing w:before="0" w:beforeAutospacing="0" w:after="0" w:afterAutospacing="0"/>
      </w:pPr>
    </w:p>
    <w:sectPr w:rsidR="00F12CA3" w:rsidSect="00B568C6">
      <w:pgSz w:w="16838" w:h="11906" w:orient="landscape" w:code="9"/>
      <w:pgMar w:top="426" w:right="253"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39E"/>
    <w:multiLevelType w:val="hybridMultilevel"/>
    <w:tmpl w:val="E7EE295A"/>
    <w:lvl w:ilvl="0" w:tplc="6312228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1F25766B"/>
    <w:multiLevelType w:val="hybridMultilevel"/>
    <w:tmpl w:val="926A971C"/>
    <w:lvl w:ilvl="0" w:tplc="C6D217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920467"/>
    <w:multiLevelType w:val="hybridMultilevel"/>
    <w:tmpl w:val="0E82FC60"/>
    <w:lvl w:ilvl="0" w:tplc="85BCFD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0D605F"/>
    <w:multiLevelType w:val="hybridMultilevel"/>
    <w:tmpl w:val="DBE6CAD8"/>
    <w:lvl w:ilvl="0" w:tplc="0F2C73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9F3C7F"/>
    <w:multiLevelType w:val="hybridMultilevel"/>
    <w:tmpl w:val="977E391E"/>
    <w:lvl w:ilvl="0" w:tplc="0D5252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C63DDB"/>
    <w:multiLevelType w:val="hybridMultilevel"/>
    <w:tmpl w:val="56623DEC"/>
    <w:lvl w:ilvl="0" w:tplc="4E6020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685BFF"/>
    <w:multiLevelType w:val="hybridMultilevel"/>
    <w:tmpl w:val="F858F17A"/>
    <w:lvl w:ilvl="0" w:tplc="1A98BBCC">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7">
    <w:nsid w:val="42BB4C8D"/>
    <w:multiLevelType w:val="hybridMultilevel"/>
    <w:tmpl w:val="D64EECB2"/>
    <w:lvl w:ilvl="0" w:tplc="954ACECA">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8">
    <w:nsid w:val="441F211E"/>
    <w:multiLevelType w:val="hybridMultilevel"/>
    <w:tmpl w:val="854886F2"/>
    <w:lvl w:ilvl="0" w:tplc="8C88E88A">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9">
    <w:nsid w:val="55461761"/>
    <w:multiLevelType w:val="hybridMultilevel"/>
    <w:tmpl w:val="32BE25D8"/>
    <w:lvl w:ilvl="0" w:tplc="D706B700">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0">
    <w:nsid w:val="6DB57936"/>
    <w:multiLevelType w:val="hybridMultilevel"/>
    <w:tmpl w:val="557CCDC8"/>
    <w:lvl w:ilvl="0" w:tplc="2766FD20">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7CE6D87"/>
    <w:multiLevelType w:val="hybridMultilevel"/>
    <w:tmpl w:val="D60C022E"/>
    <w:lvl w:ilvl="0" w:tplc="F5C8B336">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num w:numId="1">
    <w:abstractNumId w:val="5"/>
  </w:num>
  <w:num w:numId="2">
    <w:abstractNumId w:val="10"/>
  </w:num>
  <w:num w:numId="3">
    <w:abstractNumId w:val="2"/>
  </w:num>
  <w:num w:numId="4">
    <w:abstractNumId w:val="3"/>
  </w:num>
  <w:num w:numId="5">
    <w:abstractNumId w:val="1"/>
  </w:num>
  <w:num w:numId="6">
    <w:abstractNumId w:val="11"/>
  </w:num>
  <w:num w:numId="7">
    <w:abstractNumId w:val="7"/>
  </w:num>
  <w:num w:numId="8">
    <w:abstractNumId w:val="4"/>
  </w:num>
  <w:num w:numId="9">
    <w:abstractNumId w:val="8"/>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FB"/>
    <w:rsid w:val="00044C46"/>
    <w:rsid w:val="000F4D18"/>
    <w:rsid w:val="00142C47"/>
    <w:rsid w:val="002E2112"/>
    <w:rsid w:val="003F26E6"/>
    <w:rsid w:val="004A46A4"/>
    <w:rsid w:val="005006EC"/>
    <w:rsid w:val="00507EFB"/>
    <w:rsid w:val="00512E5E"/>
    <w:rsid w:val="005C422A"/>
    <w:rsid w:val="00677C5E"/>
    <w:rsid w:val="006B581D"/>
    <w:rsid w:val="0071640C"/>
    <w:rsid w:val="007774FD"/>
    <w:rsid w:val="00784DF2"/>
    <w:rsid w:val="007F219C"/>
    <w:rsid w:val="00812BC5"/>
    <w:rsid w:val="008369C8"/>
    <w:rsid w:val="0086193C"/>
    <w:rsid w:val="0091755B"/>
    <w:rsid w:val="00A16BE4"/>
    <w:rsid w:val="00A50675"/>
    <w:rsid w:val="00A92FAC"/>
    <w:rsid w:val="00A95DC9"/>
    <w:rsid w:val="00AA59C9"/>
    <w:rsid w:val="00B3792B"/>
    <w:rsid w:val="00B568C6"/>
    <w:rsid w:val="00B77D15"/>
    <w:rsid w:val="00BE5E40"/>
    <w:rsid w:val="00CE1214"/>
    <w:rsid w:val="00DF7DD7"/>
    <w:rsid w:val="00E2083C"/>
    <w:rsid w:val="00E92FA0"/>
    <w:rsid w:val="00F12C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spacing w:before="100" w:beforeAutospacing="1"/>
      <w:jc w:val="center"/>
      <w:outlineLvl w:val="0"/>
    </w:pPr>
    <w:rPr>
      <w:rFonts w:ascii="Arial" w:hAnsi="Arial" w:cs="Arial"/>
      <w:b/>
      <w:color w:val="993300"/>
    </w:rPr>
  </w:style>
  <w:style w:type="paragraph" w:styleId="Balk2">
    <w:name w:val="heading 2"/>
    <w:basedOn w:val="Normal"/>
    <w:next w:val="Normal"/>
    <w:qFormat/>
    <w:pPr>
      <w:keepNext/>
      <w:outlineLvl w:val="1"/>
    </w:pPr>
    <w:rPr>
      <w:rFonts w:ascii="Arial" w:hAnsi="Arial" w:cs="Arial"/>
      <w:b/>
      <w:bCs/>
      <w:sz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spacing0">
    <w:name w:val="msonospacing"/>
    <w:basedOn w:val="Normal"/>
    <w:pPr>
      <w:spacing w:before="100" w:beforeAutospacing="1" w:after="100" w:afterAutospacing="1" w:line="276" w:lineRule="auto"/>
    </w:pPr>
    <w:rPr>
      <w:rFonts w:ascii="Calibri" w:eastAsia="Calibri" w:hAnsi="Calibri"/>
      <w:sz w:val="22"/>
      <w:szCs w:val="22"/>
      <w:lang w:eastAsia="en-US"/>
    </w:rPr>
  </w:style>
  <w:style w:type="paragraph" w:customStyle="1" w:styleId="msolistparagraphcxspfirst">
    <w:name w:val="msolistparagraphcxspfirst"/>
    <w:basedOn w:val="Normal"/>
    <w:pPr>
      <w:spacing w:before="100" w:beforeAutospacing="1" w:after="100" w:afterAutospacing="1" w:line="276" w:lineRule="auto"/>
    </w:pPr>
    <w:rPr>
      <w:rFonts w:ascii="Calibri" w:eastAsia="Calibri" w:hAnsi="Calibri"/>
      <w:sz w:val="22"/>
      <w:szCs w:val="22"/>
      <w:lang w:eastAsia="en-US"/>
    </w:rPr>
  </w:style>
  <w:style w:type="paragraph" w:customStyle="1" w:styleId="msolistparagraphcxspmiddle">
    <w:name w:val="msolistparagraphcxspmiddle"/>
    <w:basedOn w:val="Normal"/>
    <w:pPr>
      <w:spacing w:before="100" w:beforeAutospacing="1" w:after="100" w:afterAutospacing="1" w:line="276" w:lineRule="auto"/>
    </w:pPr>
    <w:rPr>
      <w:rFonts w:ascii="Calibri" w:eastAsia="Calibri" w:hAnsi="Calibri"/>
      <w:sz w:val="22"/>
      <w:szCs w:val="22"/>
      <w:lang w:eastAsia="en-US"/>
    </w:rPr>
  </w:style>
  <w:style w:type="character" w:customStyle="1" w:styleId="grame">
    <w:name w:val="grame"/>
    <w:basedOn w:val="VarsaylanParagrafYazTipi"/>
  </w:style>
  <w:style w:type="paragraph" w:customStyle="1" w:styleId="msolistparagraphcxsplast">
    <w:name w:val="msolistparagraphcxsplast"/>
    <w:basedOn w:val="Normal"/>
    <w:pPr>
      <w:spacing w:before="100" w:beforeAutospacing="1" w:after="100" w:afterAutospacing="1" w:line="276" w:lineRule="auto"/>
    </w:pPr>
    <w:rPr>
      <w:rFonts w:ascii="Calibri" w:eastAsia="Calibri" w:hAnsi="Calibri"/>
      <w:sz w:val="22"/>
      <w:szCs w:val="22"/>
      <w:lang w:eastAsia="en-US"/>
    </w:rPr>
  </w:style>
  <w:style w:type="paragraph" w:customStyle="1" w:styleId="msolistparagraph0">
    <w:name w:val="msolistparagraph"/>
    <w:basedOn w:val="Normal"/>
    <w:pPr>
      <w:spacing w:before="100" w:beforeAutospacing="1" w:after="100" w:afterAutospacing="1" w:line="276" w:lineRule="auto"/>
    </w:pPr>
    <w:rPr>
      <w:rFonts w:ascii="Calibri" w:eastAsia="Calibri" w:hAnsi="Calibri"/>
      <w:sz w:val="22"/>
      <w:szCs w:val="22"/>
      <w:lang w:eastAsia="en-US"/>
    </w:rPr>
  </w:style>
  <w:style w:type="character" w:styleId="Kpr">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GvdeMetniGirintisi">
    <w:name w:val="Body Text Indent"/>
    <w:basedOn w:val="Normal"/>
    <w:semiHidden/>
    <w:pPr>
      <w:spacing w:line="360" w:lineRule="auto"/>
      <w:ind w:left="720"/>
    </w:pPr>
    <w:rPr>
      <w:b/>
      <w:bCs/>
    </w:rPr>
  </w:style>
  <w:style w:type="paragraph" w:styleId="GvdeMetni">
    <w:name w:val="Body Text"/>
    <w:basedOn w:val="Normal"/>
    <w:semiHidden/>
    <w:pPr>
      <w:spacing w:before="100" w:beforeAutospacing="1"/>
    </w:pPr>
    <w:rPr>
      <w:color w:val="943634"/>
    </w:rPr>
  </w:style>
  <w:style w:type="paragraph" w:styleId="GvdeMetni2">
    <w:name w:val="Body Text 2"/>
    <w:basedOn w:val="Normal"/>
    <w:semiHidden/>
    <w:rPr>
      <w:rFonts w:ascii="Arial" w:hAnsi="Arial" w:cs="Arial"/>
      <w:color w:val="993300"/>
      <w:sz w:val="22"/>
    </w:rPr>
  </w:style>
  <w:style w:type="paragraph" w:styleId="KonuBal">
    <w:name w:val="Title"/>
    <w:basedOn w:val="Normal"/>
    <w:qFormat/>
    <w:pPr>
      <w:jc w:val="center"/>
    </w:pPr>
    <w:rPr>
      <w:rFonts w:ascii="Arial" w:hAnsi="Arial" w:cs="Arial"/>
      <w:color w:val="993300"/>
      <w:sz w:val="32"/>
    </w:rPr>
  </w:style>
  <w:style w:type="paragraph" w:styleId="GvdeMetni3">
    <w:name w:val="Body Text 3"/>
    <w:basedOn w:val="Normal"/>
    <w:semiHidden/>
    <w:pPr>
      <w:spacing w:before="100" w:beforeAutospacing="1"/>
      <w:jc w:val="center"/>
    </w:pPr>
    <w:rPr>
      <w:bCs/>
      <w:color w:val="632423"/>
    </w:rPr>
  </w:style>
  <w:style w:type="table" w:styleId="TabloKlavuzu">
    <w:name w:val="Table Grid"/>
    <w:basedOn w:val="NormalTablo"/>
    <w:uiPriority w:val="59"/>
    <w:rsid w:val="0051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5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spacing w:before="100" w:beforeAutospacing="1"/>
      <w:jc w:val="center"/>
      <w:outlineLvl w:val="0"/>
    </w:pPr>
    <w:rPr>
      <w:rFonts w:ascii="Arial" w:hAnsi="Arial" w:cs="Arial"/>
      <w:b/>
      <w:color w:val="993300"/>
    </w:rPr>
  </w:style>
  <w:style w:type="paragraph" w:styleId="Balk2">
    <w:name w:val="heading 2"/>
    <w:basedOn w:val="Normal"/>
    <w:next w:val="Normal"/>
    <w:qFormat/>
    <w:pPr>
      <w:keepNext/>
      <w:outlineLvl w:val="1"/>
    </w:pPr>
    <w:rPr>
      <w:rFonts w:ascii="Arial" w:hAnsi="Arial" w:cs="Arial"/>
      <w:b/>
      <w:bCs/>
      <w:sz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spacing0">
    <w:name w:val="msonospacing"/>
    <w:basedOn w:val="Normal"/>
    <w:pPr>
      <w:spacing w:before="100" w:beforeAutospacing="1" w:after="100" w:afterAutospacing="1" w:line="276" w:lineRule="auto"/>
    </w:pPr>
    <w:rPr>
      <w:rFonts w:ascii="Calibri" w:eastAsia="Calibri" w:hAnsi="Calibri"/>
      <w:sz w:val="22"/>
      <w:szCs w:val="22"/>
      <w:lang w:eastAsia="en-US"/>
    </w:rPr>
  </w:style>
  <w:style w:type="paragraph" w:customStyle="1" w:styleId="msolistparagraphcxspfirst">
    <w:name w:val="msolistparagraphcxspfirst"/>
    <w:basedOn w:val="Normal"/>
    <w:pPr>
      <w:spacing w:before="100" w:beforeAutospacing="1" w:after="100" w:afterAutospacing="1" w:line="276" w:lineRule="auto"/>
    </w:pPr>
    <w:rPr>
      <w:rFonts w:ascii="Calibri" w:eastAsia="Calibri" w:hAnsi="Calibri"/>
      <w:sz w:val="22"/>
      <w:szCs w:val="22"/>
      <w:lang w:eastAsia="en-US"/>
    </w:rPr>
  </w:style>
  <w:style w:type="paragraph" w:customStyle="1" w:styleId="msolistparagraphcxspmiddle">
    <w:name w:val="msolistparagraphcxspmiddle"/>
    <w:basedOn w:val="Normal"/>
    <w:pPr>
      <w:spacing w:before="100" w:beforeAutospacing="1" w:after="100" w:afterAutospacing="1" w:line="276" w:lineRule="auto"/>
    </w:pPr>
    <w:rPr>
      <w:rFonts w:ascii="Calibri" w:eastAsia="Calibri" w:hAnsi="Calibri"/>
      <w:sz w:val="22"/>
      <w:szCs w:val="22"/>
      <w:lang w:eastAsia="en-US"/>
    </w:rPr>
  </w:style>
  <w:style w:type="character" w:customStyle="1" w:styleId="grame">
    <w:name w:val="grame"/>
    <w:basedOn w:val="VarsaylanParagrafYazTipi"/>
  </w:style>
  <w:style w:type="paragraph" w:customStyle="1" w:styleId="msolistparagraphcxsplast">
    <w:name w:val="msolistparagraphcxsplast"/>
    <w:basedOn w:val="Normal"/>
    <w:pPr>
      <w:spacing w:before="100" w:beforeAutospacing="1" w:after="100" w:afterAutospacing="1" w:line="276" w:lineRule="auto"/>
    </w:pPr>
    <w:rPr>
      <w:rFonts w:ascii="Calibri" w:eastAsia="Calibri" w:hAnsi="Calibri"/>
      <w:sz w:val="22"/>
      <w:szCs w:val="22"/>
      <w:lang w:eastAsia="en-US"/>
    </w:rPr>
  </w:style>
  <w:style w:type="paragraph" w:customStyle="1" w:styleId="msolistparagraph0">
    <w:name w:val="msolistparagraph"/>
    <w:basedOn w:val="Normal"/>
    <w:pPr>
      <w:spacing w:before="100" w:beforeAutospacing="1" w:after="100" w:afterAutospacing="1" w:line="276" w:lineRule="auto"/>
    </w:pPr>
    <w:rPr>
      <w:rFonts w:ascii="Calibri" w:eastAsia="Calibri" w:hAnsi="Calibri"/>
      <w:sz w:val="22"/>
      <w:szCs w:val="22"/>
      <w:lang w:eastAsia="en-US"/>
    </w:rPr>
  </w:style>
  <w:style w:type="character" w:styleId="Kpr">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GvdeMetniGirintisi">
    <w:name w:val="Body Text Indent"/>
    <w:basedOn w:val="Normal"/>
    <w:semiHidden/>
    <w:pPr>
      <w:spacing w:line="360" w:lineRule="auto"/>
      <w:ind w:left="720"/>
    </w:pPr>
    <w:rPr>
      <w:b/>
      <w:bCs/>
    </w:rPr>
  </w:style>
  <w:style w:type="paragraph" w:styleId="GvdeMetni">
    <w:name w:val="Body Text"/>
    <w:basedOn w:val="Normal"/>
    <w:semiHidden/>
    <w:pPr>
      <w:spacing w:before="100" w:beforeAutospacing="1"/>
    </w:pPr>
    <w:rPr>
      <w:color w:val="943634"/>
    </w:rPr>
  </w:style>
  <w:style w:type="paragraph" w:styleId="GvdeMetni2">
    <w:name w:val="Body Text 2"/>
    <w:basedOn w:val="Normal"/>
    <w:semiHidden/>
    <w:rPr>
      <w:rFonts w:ascii="Arial" w:hAnsi="Arial" w:cs="Arial"/>
      <w:color w:val="993300"/>
      <w:sz w:val="22"/>
    </w:rPr>
  </w:style>
  <w:style w:type="paragraph" w:styleId="KonuBal">
    <w:name w:val="Title"/>
    <w:basedOn w:val="Normal"/>
    <w:qFormat/>
    <w:pPr>
      <w:jc w:val="center"/>
    </w:pPr>
    <w:rPr>
      <w:rFonts w:ascii="Arial" w:hAnsi="Arial" w:cs="Arial"/>
      <w:color w:val="993300"/>
      <w:sz w:val="32"/>
    </w:rPr>
  </w:style>
  <w:style w:type="paragraph" w:styleId="GvdeMetni3">
    <w:name w:val="Body Text 3"/>
    <w:basedOn w:val="Normal"/>
    <w:semiHidden/>
    <w:pPr>
      <w:spacing w:before="100" w:beforeAutospacing="1"/>
      <w:jc w:val="center"/>
    </w:pPr>
    <w:rPr>
      <w:bCs/>
      <w:color w:val="632423"/>
    </w:rPr>
  </w:style>
  <w:style w:type="table" w:styleId="TabloKlavuzu">
    <w:name w:val="Table Grid"/>
    <w:basedOn w:val="NormalTablo"/>
    <w:uiPriority w:val="59"/>
    <w:rsid w:val="0051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5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ISPARTA DEFTERDARLIĞI MUHASEBE MÜDÜRLÜĞÜ</vt:lpstr>
    </vt:vector>
  </TitlesOfParts>
  <Company>Muhasebat Genel Mudurlugu</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ISPARTA DEFTERDARLIĞI MUHASEBE MÜDÜRLÜĞÜ</dc:title>
  <dc:creator>p1</dc:creator>
  <cp:lastModifiedBy>win7pro</cp:lastModifiedBy>
  <cp:revision>2</cp:revision>
  <cp:lastPrinted>2012-03-08T05:51:00Z</cp:lastPrinted>
  <dcterms:created xsi:type="dcterms:W3CDTF">2019-05-22T11:52:00Z</dcterms:created>
  <dcterms:modified xsi:type="dcterms:W3CDTF">2019-05-22T11:52:00Z</dcterms:modified>
</cp:coreProperties>
</file>